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tag w:val="goog_rdk_0"/>
        <w:id w:val="-1576118285"/>
      </w:sdtPr>
      <w:sdtEndPr/>
      <w:sdtContent>
        <w:p w:rsidR="00996A19" w:rsidRDefault="00DA53AC">
          <w:pPr>
            <w:spacing w:after="568"/>
            <w:rPr>
              <w:rFonts w:ascii="Times New Roman" w:eastAsia="Times New Roman" w:hAnsi="Times New Roman" w:cs="Times New Roman"/>
              <w:b/>
              <w:sz w:val="34"/>
              <w:szCs w:val="34"/>
            </w:rPr>
          </w:pPr>
          <w:r w:rsidRPr="00DA53AC">
            <w:rPr>
              <w:rFonts w:ascii="Times New Roman" w:eastAsia="Times New Roman" w:hAnsi="Times New Roman" w:cs="Times New Roman"/>
              <w:b/>
              <w:sz w:val="34"/>
              <w:szCs w:val="34"/>
            </w:rPr>
            <w:t>Vocational Education Effective</w:t>
          </w:r>
          <w:r w:rsidR="005A2EAD">
            <w:rPr>
              <w:rFonts w:ascii="Times New Roman" w:eastAsia="Times New Roman" w:hAnsi="Times New Roman" w:cs="Times New Roman"/>
              <w:b/>
              <w:sz w:val="34"/>
              <w:szCs w:val="34"/>
            </w:rPr>
            <w:t>ness</w:t>
          </w:r>
          <w:r w:rsidRPr="00DA53AC">
            <w:rPr>
              <w:rFonts w:ascii="Times New Roman" w:eastAsia="Times New Roman" w:hAnsi="Times New Roman" w:cs="Times New Roman"/>
              <w:b/>
              <w:sz w:val="34"/>
              <w:szCs w:val="34"/>
            </w:rPr>
            <w:t xml:space="preserve"> in the Era of Industrial Revolution 4.0</w:t>
          </w:r>
        </w:p>
      </w:sdtContent>
    </w:sdt>
    <w:sdt>
      <w:sdtPr>
        <w:tag w:val="goog_rdk_1"/>
        <w:id w:val="1627739429"/>
      </w:sdtPr>
      <w:sdtEndPr/>
      <w:sdtContent>
        <w:p w:rsidR="00996A19" w:rsidRDefault="00A5468D">
          <w:pPr>
            <w:spacing w:after="0"/>
            <w:ind w:left="1418"/>
            <w:rPr>
              <w:rFonts w:ascii="Times New Roman" w:eastAsia="Times New Roman" w:hAnsi="Times New Roman" w:cs="Times New Roman"/>
              <w:b/>
            </w:rPr>
          </w:pPr>
          <w:r>
            <w:rPr>
              <w:rFonts w:ascii="Times New Roman" w:eastAsia="Times New Roman" w:hAnsi="Times New Roman" w:cs="Times New Roman"/>
              <w:b/>
            </w:rPr>
            <w:t>Irwanto</w:t>
          </w:r>
          <w:r w:rsidR="00A06E3C">
            <w:rPr>
              <w:rFonts w:ascii="Times New Roman" w:eastAsia="Times New Roman" w:hAnsi="Times New Roman" w:cs="Times New Roman"/>
              <w:b/>
              <w:vertAlign w:val="superscript"/>
            </w:rPr>
            <w:t>1</w:t>
          </w:r>
          <w:r w:rsidR="00A06E3C">
            <w:rPr>
              <w:rFonts w:ascii="Times New Roman" w:eastAsia="Times New Roman" w:hAnsi="Times New Roman" w:cs="Times New Roman"/>
              <w:b/>
            </w:rPr>
            <w:t xml:space="preserve"> and </w:t>
          </w:r>
          <w:proofErr w:type="spellStart"/>
          <w:r>
            <w:rPr>
              <w:rFonts w:ascii="Times New Roman" w:eastAsia="Times New Roman" w:hAnsi="Times New Roman" w:cs="Times New Roman"/>
              <w:b/>
            </w:rPr>
            <w:t>Sulaeman</w:t>
          </w:r>
          <w:proofErr w:type="spellEnd"/>
          <w:r>
            <w:rPr>
              <w:rFonts w:ascii="Times New Roman" w:eastAsia="Times New Roman" w:hAnsi="Times New Roman" w:cs="Times New Roman"/>
              <w:b/>
            </w:rPr>
            <w:t xml:space="preserve"> Deni Ramdani</w:t>
          </w:r>
          <w:r w:rsidR="00A06E3C">
            <w:rPr>
              <w:rFonts w:ascii="Times New Roman" w:eastAsia="Times New Roman" w:hAnsi="Times New Roman" w:cs="Times New Roman"/>
              <w:b/>
              <w:vertAlign w:val="superscript"/>
            </w:rPr>
            <w:t xml:space="preserve">2  </w:t>
          </w:r>
        </w:p>
      </w:sdtContent>
    </w:sdt>
    <w:sdt>
      <w:sdtPr>
        <w:tag w:val="goog_rdk_2"/>
        <w:id w:val="-1249421669"/>
        <w:showingPlcHdr/>
      </w:sdtPr>
      <w:sdtEndPr/>
      <w:sdtContent>
        <w:p w:rsidR="00996A19" w:rsidRDefault="005A2EAD">
          <w:pPr>
            <w:spacing w:after="0"/>
            <w:ind w:left="1418"/>
            <w:rPr>
              <w:rFonts w:ascii="Times New Roman" w:eastAsia="Times New Roman" w:hAnsi="Times New Roman" w:cs="Times New Roman"/>
              <w:vertAlign w:val="superscript"/>
            </w:rPr>
          </w:pPr>
          <w:r>
            <w:t xml:space="preserve">     </w:t>
          </w:r>
        </w:p>
      </w:sdtContent>
    </w:sdt>
    <w:sdt>
      <w:sdtPr>
        <w:tag w:val="goog_rdk_3"/>
        <w:id w:val="-565655533"/>
      </w:sdtPr>
      <w:sdtEndPr/>
      <w:sdtContent>
        <w:p w:rsidR="00996A19" w:rsidRDefault="00A06E3C" w:rsidP="00A5468D">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DA53AC" w:rsidRPr="00DA53AC">
            <w:rPr>
              <w:rFonts w:ascii="Times New Roman" w:eastAsia="Times New Roman" w:hAnsi="Times New Roman" w:cs="Times New Roman"/>
            </w:rPr>
            <w:t xml:space="preserve">Electrical </w:t>
          </w:r>
          <w:r w:rsidR="00DA53AC">
            <w:rPr>
              <w:rFonts w:ascii="Times New Roman" w:eastAsia="Times New Roman" w:hAnsi="Times New Roman" w:cs="Times New Roman"/>
            </w:rPr>
            <w:t>Engineering E</w:t>
          </w:r>
          <w:r w:rsidR="00DA53AC" w:rsidRPr="00DA53AC">
            <w:rPr>
              <w:rFonts w:ascii="Times New Roman" w:eastAsia="Times New Roman" w:hAnsi="Times New Roman" w:cs="Times New Roman"/>
            </w:rPr>
            <w:t>ducation</w:t>
          </w:r>
          <w:r w:rsidR="00DA53AC">
            <w:rPr>
              <w:rFonts w:ascii="Times New Roman" w:eastAsia="Times New Roman" w:hAnsi="Times New Roman" w:cs="Times New Roman"/>
            </w:rPr>
            <w:t>, University of</w:t>
          </w:r>
          <w:r w:rsidR="00A5468D">
            <w:rPr>
              <w:rFonts w:ascii="Times New Roman" w:eastAsia="Times New Roman" w:hAnsi="Times New Roman" w:cs="Times New Roman"/>
            </w:rPr>
            <w:t xml:space="preserve"> Sultan </w:t>
          </w:r>
          <w:proofErr w:type="spellStart"/>
          <w:r w:rsidR="00A5468D">
            <w:rPr>
              <w:rFonts w:ascii="Times New Roman" w:eastAsia="Times New Roman" w:hAnsi="Times New Roman" w:cs="Times New Roman"/>
            </w:rPr>
            <w:t>Ageng</w:t>
          </w:r>
          <w:proofErr w:type="spellEnd"/>
          <w:r w:rsidR="00A5468D">
            <w:rPr>
              <w:rFonts w:ascii="Times New Roman" w:eastAsia="Times New Roman" w:hAnsi="Times New Roman" w:cs="Times New Roman"/>
            </w:rPr>
            <w:t xml:space="preserve"> </w:t>
          </w:r>
          <w:proofErr w:type="spellStart"/>
          <w:r w:rsidR="00A5468D">
            <w:rPr>
              <w:rFonts w:ascii="Times New Roman" w:eastAsia="Times New Roman" w:hAnsi="Times New Roman" w:cs="Times New Roman"/>
            </w:rPr>
            <w:t>Tirtayasa</w:t>
          </w:r>
          <w:proofErr w:type="spellEnd"/>
          <w:r w:rsidR="00A5468D">
            <w:rPr>
              <w:rFonts w:ascii="Times New Roman" w:eastAsia="Times New Roman" w:hAnsi="Times New Roman" w:cs="Times New Roman"/>
            </w:rPr>
            <w:t xml:space="preserve">, Jl. </w:t>
          </w:r>
          <w:proofErr w:type="spellStart"/>
          <w:r w:rsidR="00A5468D">
            <w:rPr>
              <w:rFonts w:ascii="Times New Roman" w:eastAsia="Times New Roman" w:hAnsi="Times New Roman" w:cs="Times New Roman"/>
            </w:rPr>
            <w:t>Ciwaru</w:t>
          </w:r>
          <w:proofErr w:type="spellEnd"/>
          <w:r w:rsidR="00A5468D">
            <w:rPr>
              <w:rFonts w:ascii="Times New Roman" w:eastAsia="Times New Roman" w:hAnsi="Times New Roman" w:cs="Times New Roman"/>
            </w:rPr>
            <w:t xml:space="preserve"> Raya No 25 </w:t>
          </w:r>
          <w:proofErr w:type="spellStart"/>
          <w:r w:rsidR="00A5468D">
            <w:rPr>
              <w:rFonts w:ascii="Times New Roman" w:eastAsia="Times New Roman" w:hAnsi="Times New Roman" w:cs="Times New Roman"/>
            </w:rPr>
            <w:t>Serang</w:t>
          </w:r>
          <w:proofErr w:type="spellEnd"/>
          <w:r w:rsidR="00A5468D">
            <w:rPr>
              <w:rFonts w:ascii="Times New Roman" w:eastAsia="Times New Roman" w:hAnsi="Times New Roman" w:cs="Times New Roman"/>
            </w:rPr>
            <w:t xml:space="preserve"> Banten Indonesia</w:t>
          </w:r>
        </w:p>
      </w:sdtContent>
    </w:sdt>
    <w:bookmarkStart w:id="0" w:name="_heading=h.gjdgxs" w:colFirst="0" w:colLast="0" w:displacedByCustomXml="next"/>
    <w:bookmarkEnd w:id="0" w:displacedByCustomXml="next"/>
    <w:sdt>
      <w:sdtPr>
        <w:tag w:val="goog_rdk_4"/>
        <w:id w:val="-496421447"/>
      </w:sdtPr>
      <w:sdtEndPr/>
      <w:sdtContent>
        <w:p w:rsidR="00996A19" w:rsidRDefault="00A06E3C">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2</w:t>
          </w:r>
          <w:r w:rsidR="00DA53AC" w:rsidRPr="00DA53AC">
            <w:rPr>
              <w:rFonts w:ascii="Times New Roman" w:eastAsia="Times New Roman" w:hAnsi="Times New Roman" w:cs="Times New Roman"/>
            </w:rPr>
            <w:t>Mechanical engineering education</w:t>
          </w:r>
          <w:r w:rsidR="00DA53AC">
            <w:rPr>
              <w:rFonts w:ascii="Times New Roman" w:eastAsia="Times New Roman" w:hAnsi="Times New Roman" w:cs="Times New Roman"/>
            </w:rPr>
            <w:t xml:space="preserve">, University of </w:t>
          </w:r>
          <w:r w:rsidR="00A5468D">
            <w:rPr>
              <w:rFonts w:ascii="Times New Roman" w:eastAsia="Times New Roman" w:hAnsi="Times New Roman" w:cs="Times New Roman"/>
            </w:rPr>
            <w:t xml:space="preserve">Sultan </w:t>
          </w:r>
          <w:proofErr w:type="spellStart"/>
          <w:r w:rsidR="00A5468D">
            <w:rPr>
              <w:rFonts w:ascii="Times New Roman" w:eastAsia="Times New Roman" w:hAnsi="Times New Roman" w:cs="Times New Roman"/>
            </w:rPr>
            <w:t>Ageng</w:t>
          </w:r>
          <w:proofErr w:type="spellEnd"/>
          <w:r w:rsidR="00A5468D">
            <w:rPr>
              <w:rFonts w:ascii="Times New Roman" w:eastAsia="Times New Roman" w:hAnsi="Times New Roman" w:cs="Times New Roman"/>
            </w:rPr>
            <w:t xml:space="preserve"> </w:t>
          </w:r>
          <w:proofErr w:type="spellStart"/>
          <w:r w:rsidR="00A5468D">
            <w:rPr>
              <w:rFonts w:ascii="Times New Roman" w:eastAsia="Times New Roman" w:hAnsi="Times New Roman" w:cs="Times New Roman"/>
            </w:rPr>
            <w:t>Tirtayasa</w:t>
          </w:r>
          <w:proofErr w:type="spellEnd"/>
          <w:r w:rsidR="00A5468D">
            <w:rPr>
              <w:rFonts w:ascii="Times New Roman" w:eastAsia="Times New Roman" w:hAnsi="Times New Roman" w:cs="Times New Roman"/>
            </w:rPr>
            <w:t xml:space="preserve">, Jl. </w:t>
          </w:r>
          <w:proofErr w:type="spellStart"/>
          <w:r w:rsidR="00A5468D">
            <w:rPr>
              <w:rFonts w:ascii="Times New Roman" w:eastAsia="Times New Roman" w:hAnsi="Times New Roman" w:cs="Times New Roman"/>
            </w:rPr>
            <w:t>Ciwaru</w:t>
          </w:r>
          <w:proofErr w:type="spellEnd"/>
          <w:r w:rsidR="00A5468D">
            <w:rPr>
              <w:rFonts w:ascii="Times New Roman" w:eastAsia="Times New Roman" w:hAnsi="Times New Roman" w:cs="Times New Roman"/>
            </w:rPr>
            <w:t xml:space="preserve"> Raya No 25 </w:t>
          </w:r>
          <w:proofErr w:type="spellStart"/>
          <w:r w:rsidR="00A5468D">
            <w:rPr>
              <w:rFonts w:ascii="Times New Roman" w:eastAsia="Times New Roman" w:hAnsi="Times New Roman" w:cs="Times New Roman"/>
            </w:rPr>
            <w:t>Serang</w:t>
          </w:r>
          <w:proofErr w:type="spellEnd"/>
          <w:r w:rsidR="00A5468D">
            <w:rPr>
              <w:rFonts w:ascii="Times New Roman" w:eastAsia="Times New Roman" w:hAnsi="Times New Roman" w:cs="Times New Roman"/>
            </w:rPr>
            <w:t xml:space="preserve"> Ba</w:t>
          </w:r>
          <w:bookmarkStart w:id="1" w:name="_GoBack"/>
          <w:bookmarkEnd w:id="1"/>
          <w:r w:rsidR="00A5468D">
            <w:rPr>
              <w:rFonts w:ascii="Times New Roman" w:eastAsia="Times New Roman" w:hAnsi="Times New Roman" w:cs="Times New Roman"/>
            </w:rPr>
            <w:t>nten Indonesia</w:t>
          </w:r>
        </w:p>
      </w:sdtContent>
    </w:sdt>
    <w:sdt>
      <w:sdtPr>
        <w:tag w:val="goog_rdk_5"/>
        <w:id w:val="1518192734"/>
        <w:showingPlcHdr/>
      </w:sdtPr>
      <w:sdtEndPr/>
      <w:sdtContent>
        <w:p w:rsidR="00996A19" w:rsidRDefault="00A5468D">
          <w:pPr>
            <w:spacing w:after="0"/>
            <w:ind w:left="1418"/>
            <w:rPr>
              <w:rFonts w:ascii="Times New Roman" w:eastAsia="Times New Roman" w:hAnsi="Times New Roman" w:cs="Times New Roman"/>
            </w:rPr>
          </w:pPr>
          <w:r>
            <w:t xml:space="preserve">     </w:t>
          </w:r>
        </w:p>
      </w:sdtContent>
    </w:sdt>
    <w:sdt>
      <w:sdtPr>
        <w:tag w:val="goog_rdk_6"/>
        <w:id w:val="620267536"/>
      </w:sdtPr>
      <w:sdtEndPr/>
      <w:sdtContent>
        <w:p w:rsidR="00996A19" w:rsidRDefault="00A06E3C">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A5468D">
            <w:rPr>
              <w:rFonts w:ascii="Times New Roman" w:eastAsia="Times New Roman" w:hAnsi="Times New Roman" w:cs="Times New Roman"/>
            </w:rPr>
            <w:t>irwanto.ir@untirta.ac.id</w:t>
          </w:r>
        </w:p>
      </w:sdtContent>
    </w:sdt>
    <w:sdt>
      <w:sdtPr>
        <w:rPr>
          <w:rFonts w:ascii="Times New Roman" w:eastAsia="Times New Roman" w:hAnsi="Times New Roman" w:cs="Times New Roman"/>
          <w:sz w:val="20"/>
          <w:szCs w:val="20"/>
        </w:rPr>
        <w:tag w:val="goog_rdk_7"/>
        <w:id w:val="849685435"/>
      </w:sdtPr>
      <w:sdtEndPr>
        <w:rPr>
          <w:rFonts w:ascii="Calibri" w:eastAsia="Calibri" w:hAnsi="Calibri" w:cs="Calibri"/>
          <w:sz w:val="22"/>
          <w:szCs w:val="22"/>
        </w:rPr>
      </w:sdtEndPr>
      <w:sdtContent>
        <w:p w:rsidR="0070467F" w:rsidRDefault="00A06E3C" w:rsidP="0070467F">
          <w:pPr>
            <w:spacing w:after="568"/>
            <w:ind w:left="1418"/>
            <w:jc w:val="both"/>
            <w:rPr>
              <w:rFonts w:ascii="Times New Roman" w:eastAsia="Times New Roman" w:hAnsi="Times New Roman" w:cs="Times New Roman"/>
              <w:sz w:val="20"/>
              <w:szCs w:val="20"/>
            </w:rPr>
          </w:pPr>
          <w:r w:rsidRPr="00E44D6E">
            <w:rPr>
              <w:rFonts w:ascii="Times New Roman" w:eastAsia="Times New Roman" w:hAnsi="Times New Roman" w:cs="Times New Roman"/>
              <w:b/>
              <w:sz w:val="20"/>
              <w:szCs w:val="20"/>
            </w:rPr>
            <w:t>Abstract</w:t>
          </w:r>
          <w:r w:rsidRPr="00A5468D">
            <w:rPr>
              <w:rFonts w:ascii="Times New Roman" w:eastAsia="Times New Roman" w:hAnsi="Times New Roman" w:cs="Times New Roman"/>
              <w:sz w:val="20"/>
              <w:szCs w:val="20"/>
            </w:rPr>
            <w:t xml:space="preserve">. </w:t>
          </w:r>
          <w:r w:rsidR="00FB3BF8" w:rsidRPr="00FB3BF8">
            <w:rPr>
              <w:rFonts w:ascii="Times New Roman" w:eastAsia="Times New Roman" w:hAnsi="Times New Roman" w:cs="Times New Roman"/>
              <w:sz w:val="20"/>
              <w:szCs w:val="20"/>
            </w:rPr>
            <w:t>This study aims to examine comprehensively about effective vocational education based on aspects of the learning process, teaching and school culture.</w:t>
          </w:r>
          <w:r w:rsidR="00FB3BF8">
            <w:rPr>
              <w:rFonts w:ascii="Times New Roman" w:eastAsia="Times New Roman" w:hAnsi="Times New Roman" w:cs="Times New Roman"/>
              <w:sz w:val="20"/>
              <w:szCs w:val="20"/>
            </w:rPr>
            <w:t xml:space="preserve"> </w:t>
          </w:r>
          <w:r w:rsidR="00FB3BF8" w:rsidRPr="00FB3BF8">
            <w:rPr>
              <w:rFonts w:ascii="Times New Roman" w:eastAsia="Times New Roman" w:hAnsi="Times New Roman" w:cs="Times New Roman"/>
              <w:sz w:val="20"/>
              <w:szCs w:val="20"/>
            </w:rPr>
            <w:t>The study used qualitative methods with a descriptive approach. The location of the study at State Vocational High School 2</w:t>
          </w:r>
          <w:r w:rsidR="0070467F">
            <w:rPr>
              <w:rFonts w:ascii="Times New Roman" w:eastAsia="Times New Roman" w:hAnsi="Times New Roman" w:cs="Times New Roman"/>
              <w:sz w:val="20"/>
              <w:szCs w:val="20"/>
            </w:rPr>
            <w:t xml:space="preserve"> </w:t>
          </w:r>
          <w:proofErr w:type="spellStart"/>
          <w:r w:rsidR="0070467F">
            <w:rPr>
              <w:rFonts w:ascii="Times New Roman" w:eastAsia="Times New Roman" w:hAnsi="Times New Roman" w:cs="Times New Roman"/>
              <w:sz w:val="20"/>
              <w:szCs w:val="20"/>
            </w:rPr>
            <w:t>Serang</w:t>
          </w:r>
          <w:proofErr w:type="spellEnd"/>
          <w:r w:rsidR="00FB3BF8" w:rsidRPr="00FB3BF8">
            <w:rPr>
              <w:rFonts w:ascii="Times New Roman" w:eastAsia="Times New Roman" w:hAnsi="Times New Roman" w:cs="Times New Roman"/>
              <w:sz w:val="20"/>
              <w:szCs w:val="20"/>
            </w:rPr>
            <w:t>, Banten.</w:t>
          </w:r>
          <w:r w:rsidR="00FB3BF8">
            <w:rPr>
              <w:rFonts w:ascii="Times New Roman" w:eastAsia="Times New Roman" w:hAnsi="Times New Roman" w:cs="Times New Roman"/>
              <w:sz w:val="20"/>
              <w:szCs w:val="20"/>
            </w:rPr>
            <w:t xml:space="preserve"> </w:t>
          </w:r>
          <w:r w:rsidR="0070467F" w:rsidRPr="0070467F">
            <w:rPr>
              <w:rFonts w:ascii="Times New Roman" w:eastAsia="Times New Roman" w:hAnsi="Times New Roman" w:cs="Times New Roman"/>
              <w:sz w:val="20"/>
              <w:szCs w:val="20"/>
            </w:rPr>
            <w:t>Data analysis techniques use interactive analysis which is data reduction, d</w:t>
          </w:r>
          <w:r w:rsidR="0070467F">
            <w:rPr>
              <w:rFonts w:ascii="Times New Roman" w:eastAsia="Times New Roman" w:hAnsi="Times New Roman" w:cs="Times New Roman"/>
              <w:sz w:val="20"/>
              <w:szCs w:val="20"/>
            </w:rPr>
            <w:t xml:space="preserve">ata presentation and conclusion. </w:t>
          </w:r>
          <w:r w:rsidR="0070467F" w:rsidRPr="0070467F">
            <w:rPr>
              <w:rFonts w:ascii="Times New Roman" w:eastAsia="Times New Roman" w:hAnsi="Times New Roman" w:cs="Times New Roman"/>
              <w:sz w:val="20"/>
              <w:szCs w:val="20"/>
            </w:rPr>
            <w:t>The results showed that the Vocational Schoo</w:t>
          </w:r>
          <w:r w:rsidR="0070467F">
            <w:rPr>
              <w:rFonts w:ascii="Times New Roman" w:eastAsia="Times New Roman" w:hAnsi="Times New Roman" w:cs="Times New Roman"/>
              <w:sz w:val="20"/>
              <w:szCs w:val="20"/>
            </w:rPr>
            <w:t>ls were effective, namely: (1) t</w:t>
          </w:r>
          <w:r w:rsidR="0070467F" w:rsidRPr="0070467F">
            <w:rPr>
              <w:rFonts w:ascii="Times New Roman" w:eastAsia="Times New Roman" w:hAnsi="Times New Roman" w:cs="Times New Roman"/>
              <w:sz w:val="20"/>
              <w:szCs w:val="20"/>
            </w:rPr>
            <w:t>he school had emphasized active, creati</w:t>
          </w:r>
          <w:r w:rsidR="00A97813">
            <w:rPr>
              <w:rFonts w:ascii="Times New Roman" w:eastAsia="Times New Roman" w:hAnsi="Times New Roman" w:cs="Times New Roman"/>
              <w:sz w:val="20"/>
              <w:szCs w:val="20"/>
            </w:rPr>
            <w:t xml:space="preserve">ve, innovative, fun learning, using </w:t>
          </w:r>
          <w:r w:rsidR="0070467F" w:rsidRPr="0070467F">
            <w:rPr>
              <w:rFonts w:ascii="Times New Roman" w:eastAsia="Times New Roman" w:hAnsi="Times New Roman" w:cs="Times New Roman"/>
              <w:sz w:val="20"/>
              <w:szCs w:val="20"/>
            </w:rPr>
            <w:t>interactive multimedia learning, varied learning strategies.</w:t>
          </w:r>
          <w:r w:rsidR="0070467F">
            <w:rPr>
              <w:rFonts w:ascii="Times New Roman" w:eastAsia="Times New Roman" w:hAnsi="Times New Roman" w:cs="Times New Roman"/>
              <w:sz w:val="20"/>
              <w:szCs w:val="20"/>
            </w:rPr>
            <w:t xml:space="preserve"> </w:t>
          </w:r>
          <w:r w:rsidR="0070467F" w:rsidRPr="0070467F">
            <w:rPr>
              <w:rFonts w:ascii="Times New Roman" w:eastAsia="Times New Roman" w:hAnsi="Times New Roman" w:cs="Times New Roman"/>
              <w:sz w:val="20"/>
              <w:szCs w:val="20"/>
            </w:rPr>
            <w:t xml:space="preserve">The management of classes, workshops and laboratories </w:t>
          </w:r>
          <w:proofErr w:type="gramStart"/>
          <w:r w:rsidR="0070467F" w:rsidRPr="0070467F">
            <w:rPr>
              <w:rFonts w:ascii="Times New Roman" w:eastAsia="Times New Roman" w:hAnsi="Times New Roman" w:cs="Times New Roman"/>
              <w:sz w:val="20"/>
              <w:szCs w:val="20"/>
            </w:rPr>
            <w:t>has</w:t>
          </w:r>
          <w:proofErr w:type="gramEnd"/>
          <w:r w:rsidR="0070467F" w:rsidRPr="0070467F">
            <w:rPr>
              <w:rFonts w:ascii="Times New Roman" w:eastAsia="Times New Roman" w:hAnsi="Times New Roman" w:cs="Times New Roman"/>
              <w:sz w:val="20"/>
              <w:szCs w:val="20"/>
            </w:rPr>
            <w:t xml:space="preserve"> been effective because it has been used properly in implementation, especially practice.</w:t>
          </w:r>
          <w:r w:rsidR="0070467F">
            <w:rPr>
              <w:rFonts w:ascii="Times New Roman" w:eastAsia="Times New Roman" w:hAnsi="Times New Roman" w:cs="Times New Roman"/>
              <w:sz w:val="20"/>
              <w:szCs w:val="20"/>
            </w:rPr>
            <w:t xml:space="preserve"> </w:t>
          </w:r>
          <w:r w:rsidR="0070467F" w:rsidRPr="0070467F">
            <w:rPr>
              <w:rFonts w:ascii="Times New Roman" w:eastAsia="Times New Roman" w:hAnsi="Times New Roman" w:cs="Times New Roman"/>
              <w:sz w:val="20"/>
              <w:szCs w:val="20"/>
            </w:rPr>
            <w:t>Learning strategies that are usually used are cooperative, contextual, case studies, discussions, realistic and problem-based learning.</w:t>
          </w:r>
          <w:r w:rsidR="0070467F">
            <w:rPr>
              <w:rFonts w:ascii="Times New Roman" w:eastAsia="Times New Roman" w:hAnsi="Times New Roman" w:cs="Times New Roman"/>
              <w:sz w:val="20"/>
              <w:szCs w:val="20"/>
            </w:rPr>
            <w:t xml:space="preserve"> </w:t>
          </w:r>
          <w:r w:rsidR="00A5468D" w:rsidRPr="00A5468D">
            <w:rPr>
              <w:rFonts w:ascii="Times New Roman" w:eastAsia="Times New Roman" w:hAnsi="Times New Roman" w:cs="Times New Roman"/>
              <w:sz w:val="20"/>
              <w:szCs w:val="20"/>
            </w:rPr>
            <w:t>(2)</w:t>
          </w:r>
          <w:r w:rsidR="0070467F" w:rsidRPr="0070467F">
            <w:t xml:space="preserve"> </w:t>
          </w:r>
          <w:r w:rsidR="0070467F" w:rsidRPr="0070467F">
            <w:rPr>
              <w:rFonts w:ascii="Times New Roman" w:eastAsia="Times New Roman" w:hAnsi="Times New Roman" w:cs="Times New Roman"/>
              <w:sz w:val="20"/>
              <w:szCs w:val="20"/>
            </w:rPr>
            <w:t>The existing culture in the school has been effective in implementing theoretical and practical learning.</w:t>
          </w:r>
          <w:r w:rsidR="0070467F" w:rsidRPr="0070467F">
            <w:t xml:space="preserve"> </w:t>
          </w:r>
          <w:r w:rsidR="0070467F" w:rsidRPr="0070467F">
            <w:rPr>
              <w:rFonts w:ascii="Times New Roman" w:eastAsia="Times New Roman" w:hAnsi="Times New Roman" w:cs="Times New Roman"/>
              <w:sz w:val="20"/>
              <w:szCs w:val="20"/>
            </w:rPr>
            <w:t>Work culture like in the Industrial World has been carried out. Projects outside the agency that are carried out by the school are teachers and students in order to complete the project.</w:t>
          </w:r>
          <w:r w:rsidR="0070467F" w:rsidRPr="0070467F">
            <w:t xml:space="preserve"> </w:t>
          </w:r>
          <w:r w:rsidR="0070467F" w:rsidRPr="0070467F">
            <w:rPr>
              <w:rFonts w:ascii="Times New Roman" w:eastAsia="Times New Roman" w:hAnsi="Times New Roman" w:cs="Times New Roman"/>
              <w:sz w:val="20"/>
              <w:szCs w:val="20"/>
            </w:rPr>
            <w:t>The positive work culture of the Industrial World in schools will result in effective theoretical and practical learning and graduates who are qualified and ready to work in the industry.</w:t>
          </w:r>
        </w:p>
      </w:sdtContent>
    </w:sdt>
    <w:sdt>
      <w:sdtPr>
        <w:tag w:val="goog_rdk_8"/>
        <w:id w:val="-396278911"/>
      </w:sdtPr>
      <w:sdtEndPr/>
      <w:sdtContent>
        <w:p w:rsidR="00996A19" w:rsidRDefault="00A06E3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9"/>
        <w:id w:val="151803966"/>
      </w:sdtPr>
      <w:sdtEndPr/>
      <w:sdtContent>
        <w:p w:rsidR="00B67BEE" w:rsidRPr="00B67BEE" w:rsidRDefault="00A97813"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A97813">
            <w:rPr>
              <w:rFonts w:ascii="Times New Roman" w:eastAsia="Times New Roman" w:hAnsi="Times New Roman" w:cs="Times New Roman"/>
              <w:color w:val="000000"/>
              <w:lang w:val="en-US"/>
            </w:rPr>
            <w:t>Today's developments are moving in an unexpected direction. Changes occur very quickly in almost all fields.</w:t>
          </w:r>
          <w:r>
            <w:rPr>
              <w:rFonts w:ascii="Times New Roman" w:eastAsia="Times New Roman" w:hAnsi="Times New Roman" w:cs="Times New Roman"/>
              <w:color w:val="000000"/>
              <w:lang w:val="en-US"/>
            </w:rPr>
            <w:t xml:space="preserve"> </w:t>
          </w:r>
          <w:r w:rsidRPr="00A97813">
            <w:rPr>
              <w:rFonts w:ascii="Times New Roman" w:eastAsia="Times New Roman" w:hAnsi="Times New Roman" w:cs="Times New Roman"/>
              <w:color w:val="000000"/>
            </w:rPr>
            <w:t>The problem that occurs is that many people still depend on expertise in the past while rapid changes require us to be ready to enter a new century that is all competitive, creative and easily changed</w:t>
          </w:r>
          <w:r>
            <w:rPr>
              <w:rFonts w:ascii="Times New Roman" w:eastAsia="Times New Roman" w:hAnsi="Times New Roman" w:cs="Times New Roman"/>
              <w:color w:val="000000"/>
            </w:rPr>
            <w:t xml:space="preserve">. </w:t>
          </w:r>
          <w:r w:rsidRPr="00A97813">
            <w:rPr>
              <w:rFonts w:ascii="Times New Roman" w:eastAsia="Times New Roman" w:hAnsi="Times New Roman" w:cs="Times New Roman"/>
              <w:color w:val="000000"/>
            </w:rPr>
            <w:t>One of the crucial problems in education today is the low quality of education in various types and levels of education, especially vocational education</w:t>
          </w:r>
          <w:r>
            <w:rPr>
              <w:rFonts w:ascii="Times New Roman" w:eastAsia="Times New Roman" w:hAnsi="Times New Roman" w:cs="Times New Roman"/>
              <w:color w:val="000000"/>
            </w:rPr>
            <w:t xml:space="preserve">. </w:t>
          </w:r>
          <w:r w:rsidRPr="00A97813">
            <w:rPr>
              <w:rFonts w:ascii="Times New Roman" w:eastAsia="Times New Roman" w:hAnsi="Times New Roman" w:cs="Times New Roman"/>
              <w:color w:val="000000"/>
            </w:rPr>
            <w:t>The low quality of vocational education is one of the inhibiting factors in the provision of Human Resources who have the expertise and skills to meet the demands of nation-building in various fields of expertise today.</w:t>
          </w:r>
        </w:p>
        <w:p w:rsidR="00B67BEE" w:rsidRPr="00B67BEE" w:rsidRDefault="00A97813"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A97813">
            <w:rPr>
              <w:rFonts w:ascii="Times New Roman" w:eastAsia="Times New Roman" w:hAnsi="Times New Roman" w:cs="Times New Roman"/>
              <w:color w:val="000000"/>
              <w:lang w:val="en-US"/>
            </w:rPr>
            <w:t>Related to this reality, Deal &amp; Peterson (1999: 6) states that the failure of various efforts to improve the quality of education is due to various structural improvements that are not accompanied or supported by the efforts of adequate cultural change from the actors or practitioners of education themselves.</w:t>
          </w:r>
          <w:r>
            <w:rPr>
              <w:rFonts w:ascii="Times New Roman" w:eastAsia="Times New Roman" w:hAnsi="Times New Roman" w:cs="Times New Roman"/>
              <w:color w:val="000000"/>
              <w:lang w:val="en-US"/>
            </w:rPr>
            <w:t xml:space="preserve">  </w:t>
          </w:r>
          <w:r w:rsidRPr="00A97813">
            <w:rPr>
              <w:rFonts w:ascii="Times New Roman" w:eastAsia="Times New Roman" w:hAnsi="Times New Roman" w:cs="Times New Roman"/>
              <w:color w:val="000000"/>
              <w:lang w:val="en-US"/>
            </w:rPr>
            <w:t xml:space="preserve">Vocational school as a form of antithesis and concern for the world of education is assessed: (a) Vocational schools have not been </w:t>
          </w:r>
          <w:r w:rsidR="00B73DDE">
            <w:rPr>
              <w:rFonts w:ascii="Times New Roman" w:eastAsia="Times New Roman" w:hAnsi="Times New Roman" w:cs="Times New Roman"/>
              <w:color w:val="000000"/>
              <w:lang w:val="en-US"/>
            </w:rPr>
            <w:t>able to develop the potential/</w:t>
          </w:r>
          <w:r w:rsidRPr="00A97813">
            <w:rPr>
              <w:rFonts w:ascii="Times New Roman" w:eastAsia="Times New Roman" w:hAnsi="Times New Roman" w:cs="Times New Roman"/>
              <w:color w:val="000000"/>
              <w:lang w:val="en-US"/>
            </w:rPr>
            <w:t>nature of students optimally; (b) Vocational schools have not been able to hold fun Teaching and Learning Activities; and (c) Vocational schools have not been able to produce graduates who have moral integrity.</w:t>
          </w:r>
        </w:p>
        <w:p w:rsidR="00A97813" w:rsidRDefault="00A97813"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A97813">
            <w:rPr>
              <w:rFonts w:ascii="Times New Roman" w:eastAsia="Times New Roman" w:hAnsi="Times New Roman" w:cs="Times New Roman"/>
              <w:color w:val="000000"/>
              <w:lang w:val="en-US"/>
            </w:rPr>
            <w:lastRenderedPageBreak/>
            <w:t>The proportion of vocational school graduates not yet meet the standards of the Industry in the vocational curriculum in 2006 about 40% of the comparison between theory and practice 60% in the practical implementation (</w:t>
          </w:r>
          <w:proofErr w:type="spellStart"/>
          <w:r w:rsidRPr="00A97813">
            <w:rPr>
              <w:rFonts w:ascii="Times New Roman" w:eastAsia="Times New Roman" w:hAnsi="Times New Roman" w:cs="Times New Roman"/>
              <w:color w:val="000000"/>
              <w:lang w:val="en-US"/>
            </w:rPr>
            <w:t>Sarbiran</w:t>
          </w:r>
          <w:proofErr w:type="spellEnd"/>
          <w:r w:rsidRPr="00A97813">
            <w:rPr>
              <w:rFonts w:ascii="Times New Roman" w:eastAsia="Times New Roman" w:hAnsi="Times New Roman" w:cs="Times New Roman"/>
              <w:color w:val="000000"/>
              <w:lang w:val="en-US"/>
            </w:rPr>
            <w:t xml:space="preserve">, 2005: 23). Similar opinion was expressed by </w:t>
          </w:r>
          <w:proofErr w:type="spellStart"/>
          <w:r w:rsidRPr="00A97813">
            <w:rPr>
              <w:rFonts w:ascii="Times New Roman" w:eastAsia="Times New Roman" w:hAnsi="Times New Roman" w:cs="Times New Roman"/>
              <w:color w:val="000000"/>
              <w:lang w:val="en-US"/>
            </w:rPr>
            <w:t>Dikmenjur</w:t>
          </w:r>
          <w:proofErr w:type="spellEnd"/>
          <w:r w:rsidRPr="00A97813">
            <w:rPr>
              <w:rFonts w:ascii="Times New Roman" w:eastAsia="Times New Roman" w:hAnsi="Times New Roman" w:cs="Times New Roman"/>
              <w:color w:val="000000"/>
              <w:lang w:val="en-US"/>
            </w:rPr>
            <w:t xml:space="preserve"> (</w:t>
          </w:r>
          <w:proofErr w:type="spellStart"/>
          <w:r w:rsidRPr="00A97813">
            <w:rPr>
              <w:rFonts w:ascii="Times New Roman" w:eastAsia="Times New Roman" w:hAnsi="Times New Roman" w:cs="Times New Roman"/>
              <w:color w:val="000000"/>
              <w:lang w:val="en-US"/>
            </w:rPr>
            <w:t>Zahrial</w:t>
          </w:r>
          <w:proofErr w:type="spellEnd"/>
          <w:r w:rsidRPr="00A97813">
            <w:rPr>
              <w:rFonts w:ascii="Times New Roman" w:eastAsia="Times New Roman" w:hAnsi="Times New Roman" w:cs="Times New Roman"/>
              <w:color w:val="000000"/>
              <w:lang w:val="en-US"/>
            </w:rPr>
            <w:t xml:space="preserve"> Fakhri, 2007: 3) saying that the quality of vocational school graduates is still low, access to vocational services is inadequate and the management of vocational schools implemented is still not effective in carrying out their respective duties.</w:t>
          </w:r>
        </w:p>
        <w:p w:rsidR="00AB0BD2" w:rsidRDefault="00A97813"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A97813">
            <w:rPr>
              <w:rFonts w:ascii="Times New Roman" w:eastAsia="Times New Roman" w:hAnsi="Times New Roman" w:cs="Times New Roman"/>
              <w:color w:val="000000"/>
              <w:lang w:val="en-US"/>
            </w:rPr>
            <w:t>Prosser &amp; Allen (1825: 192-209) suggested that Vocational Schools will be effective if students are taught with the same material in the place where students will work, complete tools and machines, and sufficient costs.</w:t>
          </w:r>
          <w:r w:rsidR="00B67BEE" w:rsidRPr="00B67BEE">
            <w:rPr>
              <w:rFonts w:ascii="Times New Roman" w:eastAsia="Times New Roman" w:hAnsi="Times New Roman" w:cs="Times New Roman"/>
              <w:color w:val="000000"/>
              <w:lang w:val="en-US"/>
            </w:rPr>
            <w:t xml:space="preserve"> </w:t>
          </w:r>
          <w:r w:rsidR="00AB0BD2" w:rsidRPr="00AB0BD2">
            <w:rPr>
              <w:rFonts w:ascii="Times New Roman" w:eastAsia="Times New Roman" w:hAnsi="Times New Roman" w:cs="Times New Roman"/>
              <w:color w:val="000000"/>
              <w:lang w:val="en-US"/>
            </w:rPr>
            <w:t>To realize it is very difficult to realize the ideal conditions with the conditions of funding rolled out by the government that cannot be synchronized with real needs.</w:t>
          </w:r>
          <w:r w:rsidR="00AB0BD2">
            <w:rPr>
              <w:rFonts w:ascii="Times New Roman" w:eastAsia="Times New Roman" w:hAnsi="Times New Roman" w:cs="Times New Roman"/>
              <w:color w:val="000000"/>
              <w:lang w:val="en-US"/>
            </w:rPr>
            <w:t xml:space="preserve"> </w:t>
          </w:r>
          <w:r w:rsidR="00AB0BD2" w:rsidRPr="00AB0BD2">
            <w:rPr>
              <w:rFonts w:ascii="Times New Roman" w:eastAsia="Times New Roman" w:hAnsi="Times New Roman" w:cs="Times New Roman"/>
              <w:color w:val="000000"/>
              <w:lang w:val="en-US"/>
            </w:rPr>
            <w:t>Specifically</w:t>
          </w:r>
          <w:r w:rsidR="00B73DDE">
            <w:rPr>
              <w:rFonts w:ascii="Times New Roman" w:eastAsia="Times New Roman" w:hAnsi="Times New Roman" w:cs="Times New Roman"/>
              <w:color w:val="000000"/>
              <w:lang w:val="en-US"/>
            </w:rPr>
            <w:t>,</w:t>
          </w:r>
          <w:r w:rsidR="00AB0BD2" w:rsidRPr="00AB0BD2">
            <w:rPr>
              <w:rFonts w:ascii="Times New Roman" w:eastAsia="Times New Roman" w:hAnsi="Times New Roman" w:cs="Times New Roman"/>
              <w:color w:val="000000"/>
              <w:lang w:val="en-US"/>
            </w:rPr>
            <w:t xml:space="preserve"> regarding the relevance and external efficiency in vocational education, it can be measured to what extent vocational education can meet the needs of skilled workers in sufficient quantities with appropriate quality.</w:t>
          </w:r>
          <w:r w:rsidR="00AB0BD2">
            <w:rPr>
              <w:rFonts w:ascii="Times New Roman" w:eastAsia="Times New Roman" w:hAnsi="Times New Roman" w:cs="Times New Roman"/>
              <w:color w:val="000000"/>
              <w:lang w:val="en-US"/>
            </w:rPr>
            <w:t xml:space="preserve"> </w:t>
          </w:r>
          <w:r w:rsidR="00AB0BD2" w:rsidRPr="00AB0BD2">
            <w:rPr>
              <w:rFonts w:ascii="Times New Roman" w:eastAsia="Times New Roman" w:hAnsi="Times New Roman" w:cs="Times New Roman"/>
              <w:color w:val="000000"/>
              <w:lang w:val="en-US"/>
            </w:rPr>
            <w:t>The issue of relevance is not only caused by the gap between "supply" and "demand" but can be caused by a curriculum that is not in accordance with the needs of the Industrial World, the development of Science and Technology and economic development (</w:t>
          </w:r>
          <w:proofErr w:type="spellStart"/>
          <w:r w:rsidR="00AB0BD2" w:rsidRPr="00AB0BD2">
            <w:rPr>
              <w:rFonts w:ascii="Times New Roman" w:eastAsia="Times New Roman" w:hAnsi="Times New Roman" w:cs="Times New Roman"/>
              <w:color w:val="000000"/>
              <w:lang w:val="en-US"/>
            </w:rPr>
            <w:t>Tilaar</w:t>
          </w:r>
          <w:proofErr w:type="spellEnd"/>
          <w:r w:rsidR="00AB0BD2" w:rsidRPr="00AB0BD2">
            <w:rPr>
              <w:rFonts w:ascii="Times New Roman" w:eastAsia="Times New Roman" w:hAnsi="Times New Roman" w:cs="Times New Roman"/>
              <w:color w:val="000000"/>
              <w:lang w:val="en-US"/>
            </w:rPr>
            <w:t>, 1991: 8).</w:t>
          </w:r>
        </w:p>
        <w:p w:rsidR="00AB0BD2" w:rsidRDefault="00AB0BD2"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AB0BD2">
            <w:rPr>
              <w:rFonts w:ascii="Times New Roman" w:eastAsia="Times New Roman" w:hAnsi="Times New Roman" w:cs="Times New Roman"/>
              <w:color w:val="000000"/>
              <w:lang w:val="en-US"/>
            </w:rPr>
            <w:t>Effective school culture provides guidance on assessing what is important, good and true and how to achieve it.</w:t>
          </w:r>
          <w:r>
            <w:rPr>
              <w:rFonts w:ascii="Times New Roman" w:eastAsia="Times New Roman" w:hAnsi="Times New Roman" w:cs="Times New Roman"/>
              <w:color w:val="000000"/>
              <w:lang w:val="en-US"/>
            </w:rPr>
            <w:t xml:space="preserve"> </w:t>
          </w:r>
          <w:r w:rsidRPr="00AB0BD2">
            <w:rPr>
              <w:rFonts w:ascii="Times New Roman" w:eastAsia="Times New Roman" w:hAnsi="Times New Roman" w:cs="Times New Roman"/>
              <w:color w:val="000000"/>
              <w:lang w:val="en-US"/>
            </w:rPr>
            <w:t xml:space="preserve">The quality of school life is determined by the school culture that grows and develops based on the enthusiasm and values possessed and the </w:t>
          </w:r>
          <w:proofErr w:type="spellStart"/>
          <w:r w:rsidRPr="00AB0BD2">
            <w:rPr>
              <w:rFonts w:ascii="Times New Roman" w:eastAsia="Times New Roman" w:hAnsi="Times New Roman" w:cs="Times New Roman"/>
              <w:color w:val="000000"/>
              <w:lang w:val="en-US"/>
            </w:rPr>
            <w:t>behavio</w:t>
          </w:r>
          <w:r w:rsidR="00B73DDE">
            <w:rPr>
              <w:rFonts w:ascii="Times New Roman" w:eastAsia="Times New Roman" w:hAnsi="Times New Roman" w:cs="Times New Roman"/>
              <w:color w:val="000000"/>
              <w:lang w:val="en-US"/>
            </w:rPr>
            <w:t>u</w:t>
          </w:r>
          <w:r w:rsidRPr="00AB0BD2">
            <w:rPr>
              <w:rFonts w:ascii="Times New Roman" w:eastAsia="Times New Roman" w:hAnsi="Times New Roman" w:cs="Times New Roman"/>
              <w:color w:val="000000"/>
              <w:lang w:val="en-US"/>
            </w:rPr>
            <w:t>r</w:t>
          </w:r>
          <w:proofErr w:type="spellEnd"/>
          <w:r w:rsidRPr="00AB0BD2">
            <w:rPr>
              <w:rFonts w:ascii="Times New Roman" w:eastAsia="Times New Roman" w:hAnsi="Times New Roman" w:cs="Times New Roman"/>
              <w:color w:val="000000"/>
              <w:lang w:val="en-US"/>
            </w:rPr>
            <w:t xml:space="preserve"> adopted by the school community.</w:t>
          </w:r>
          <w:r w:rsidR="00B67BEE" w:rsidRPr="00B67BEE">
            <w:rPr>
              <w:rFonts w:ascii="Times New Roman" w:eastAsia="Times New Roman" w:hAnsi="Times New Roman" w:cs="Times New Roman"/>
              <w:color w:val="000000"/>
              <w:lang w:val="en-US"/>
            </w:rPr>
            <w:t xml:space="preserve"> </w:t>
          </w:r>
          <w:r w:rsidRPr="00AB0BD2">
            <w:rPr>
              <w:rFonts w:ascii="Times New Roman" w:eastAsia="Times New Roman" w:hAnsi="Times New Roman" w:cs="Times New Roman"/>
              <w:color w:val="000000"/>
              <w:lang w:val="en-US"/>
            </w:rPr>
            <w:t>School culture is reflected in the relationship between school residents both at work, teaching and learning and during communication with one another.</w:t>
          </w:r>
          <w:r>
            <w:rPr>
              <w:rFonts w:ascii="Times New Roman" w:eastAsia="Times New Roman" w:hAnsi="Times New Roman" w:cs="Times New Roman"/>
              <w:color w:val="000000"/>
              <w:lang w:val="en-US"/>
            </w:rPr>
            <w:t xml:space="preserve"> </w:t>
          </w:r>
          <w:r w:rsidR="00B73DDE">
            <w:rPr>
              <w:rFonts w:ascii="Times New Roman" w:eastAsia="Times New Roman" w:hAnsi="Times New Roman" w:cs="Times New Roman"/>
              <w:color w:val="000000"/>
              <w:lang w:val="en-US"/>
            </w:rPr>
            <w:t>The s</w:t>
          </w:r>
          <w:r w:rsidRPr="00AB0BD2">
            <w:rPr>
              <w:rFonts w:ascii="Times New Roman" w:eastAsia="Times New Roman" w:hAnsi="Times New Roman" w:cs="Times New Roman"/>
              <w:color w:val="000000"/>
              <w:lang w:val="en-US"/>
            </w:rPr>
            <w:t>chool community has an important role in building an effective school climate and culture. One component of education that plays a role in improving the quality and quality of education in schools is the principal.</w:t>
          </w:r>
        </w:p>
        <w:p w:rsidR="00682C8B" w:rsidRDefault="00682C8B"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682C8B">
            <w:rPr>
              <w:rFonts w:ascii="Times New Roman" w:eastAsia="Times New Roman" w:hAnsi="Times New Roman" w:cs="Times New Roman"/>
              <w:color w:val="000000"/>
              <w:lang w:val="en-US"/>
            </w:rPr>
            <w:t xml:space="preserve">Finch and </w:t>
          </w:r>
          <w:proofErr w:type="spellStart"/>
          <w:r w:rsidRPr="00682C8B">
            <w:rPr>
              <w:rFonts w:ascii="Times New Roman" w:eastAsia="Times New Roman" w:hAnsi="Times New Roman" w:cs="Times New Roman"/>
              <w:color w:val="000000"/>
              <w:lang w:val="en-US"/>
            </w:rPr>
            <w:t>Crunkilton</w:t>
          </w:r>
          <w:proofErr w:type="spellEnd"/>
          <w:r w:rsidRPr="00682C8B">
            <w:rPr>
              <w:rFonts w:ascii="Times New Roman" w:eastAsia="Times New Roman" w:hAnsi="Times New Roman" w:cs="Times New Roman"/>
              <w:color w:val="000000"/>
              <w:lang w:val="en-US"/>
            </w:rPr>
            <w:t xml:space="preserve"> (1979: 111) explained that vocational education has certain characteristics, namely: (1) More emphasis on the ability to work; (2) Preparation to get a job; and (3) Emphasizing skills development. Judging from the criteria for graduates of vocational schools must be able to demonstrate specific knowledge and skills in a particular field as well as social and emotional knowledge and skills.</w:t>
          </w:r>
        </w:p>
        <w:p w:rsidR="00682C8B" w:rsidRDefault="00682C8B"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682C8B">
            <w:rPr>
              <w:rFonts w:ascii="Times New Roman" w:eastAsia="Times New Roman" w:hAnsi="Times New Roman" w:cs="Times New Roman"/>
              <w:color w:val="000000"/>
              <w:lang w:val="en-US"/>
            </w:rPr>
            <w:t xml:space="preserve">This opinion is in line with Rupert Evans (1978) who said that vocational education aims to: (a) Meet the needs of the community for </w:t>
          </w:r>
          <w:proofErr w:type="spellStart"/>
          <w:r w:rsidRPr="00682C8B">
            <w:rPr>
              <w:rFonts w:ascii="Times New Roman" w:eastAsia="Times New Roman" w:hAnsi="Times New Roman" w:cs="Times New Roman"/>
              <w:color w:val="000000"/>
              <w:lang w:val="en-US"/>
            </w:rPr>
            <w:t>labo</w:t>
          </w:r>
          <w:r w:rsidR="00B73DDE">
            <w:rPr>
              <w:rFonts w:ascii="Times New Roman" w:eastAsia="Times New Roman" w:hAnsi="Times New Roman" w:cs="Times New Roman"/>
              <w:color w:val="000000"/>
              <w:lang w:val="en-US"/>
            </w:rPr>
            <w:t>u</w:t>
          </w:r>
          <w:r w:rsidRPr="00682C8B">
            <w:rPr>
              <w:rFonts w:ascii="Times New Roman" w:eastAsia="Times New Roman" w:hAnsi="Times New Roman" w:cs="Times New Roman"/>
              <w:color w:val="000000"/>
              <w:lang w:val="en-US"/>
            </w:rPr>
            <w:t>r</w:t>
          </w:r>
          <w:proofErr w:type="spellEnd"/>
          <w:r w:rsidRPr="00682C8B">
            <w:rPr>
              <w:rFonts w:ascii="Times New Roman" w:eastAsia="Times New Roman" w:hAnsi="Times New Roman" w:cs="Times New Roman"/>
              <w:color w:val="000000"/>
              <w:lang w:val="en-US"/>
            </w:rPr>
            <w:t>; (b) Increasing education choices for each individual; and (c) Encourage motivation to continue learning. The purpose of vocational education specifically is to improve intelligence, knowledge, personality, noble character and skills of students to live independently and follow further education in accordance with their vocational programs</w:t>
          </w:r>
          <w:r>
            <w:rPr>
              <w:rFonts w:ascii="Times New Roman" w:eastAsia="Times New Roman" w:hAnsi="Times New Roman" w:cs="Times New Roman"/>
              <w:color w:val="000000"/>
              <w:lang w:val="en-US"/>
            </w:rPr>
            <w:t xml:space="preserve">. </w:t>
          </w:r>
          <w:r w:rsidRPr="00682C8B">
            <w:rPr>
              <w:rFonts w:ascii="Times New Roman" w:eastAsia="Times New Roman" w:hAnsi="Times New Roman" w:cs="Times New Roman"/>
              <w:color w:val="000000"/>
              <w:lang w:val="en-US"/>
            </w:rPr>
            <w:t>In order to work effectively and efficiently, develop their skills and skills, they must have high stamina, master the field of expertise and the basics of science and technology, have a high work ethic, be able to communicate according to the demands of their work and have the</w:t>
          </w:r>
          <w:r>
            <w:rPr>
              <w:rFonts w:ascii="Times New Roman" w:eastAsia="Times New Roman" w:hAnsi="Times New Roman" w:cs="Times New Roman"/>
              <w:color w:val="000000"/>
              <w:lang w:val="en-US"/>
            </w:rPr>
            <w:t xml:space="preserve"> ability to develop themselves. </w:t>
          </w:r>
          <w:r w:rsidRPr="00682C8B">
            <w:rPr>
              <w:rFonts w:ascii="Times New Roman" w:eastAsia="Times New Roman" w:hAnsi="Times New Roman" w:cs="Times New Roman"/>
              <w:color w:val="000000"/>
              <w:lang w:val="en-US"/>
            </w:rPr>
            <w:t>This can cause a negative school culture. Based on the problems described, it is necessary to conduct a study on how to describe the characteristics of effective learning and school culture.</w:t>
          </w:r>
        </w:p>
        <w:p w:rsidR="00682C8B" w:rsidRDefault="00682C8B"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682C8B">
            <w:rPr>
              <w:rFonts w:ascii="Times New Roman" w:eastAsia="Times New Roman" w:hAnsi="Times New Roman" w:cs="Times New Roman"/>
              <w:color w:val="000000"/>
              <w:lang w:val="en-US"/>
            </w:rPr>
            <w:t xml:space="preserve">School culture is the character or outlook of the school that reflects the beliefs, values, </w:t>
          </w:r>
          <w:r w:rsidR="00B73DDE">
            <w:rPr>
              <w:rFonts w:ascii="Times New Roman" w:eastAsia="Times New Roman" w:hAnsi="Times New Roman" w:cs="Times New Roman"/>
              <w:color w:val="000000"/>
              <w:lang w:val="en-US"/>
            </w:rPr>
            <w:t>norms, symbols and traditions/</w:t>
          </w:r>
          <w:r w:rsidRPr="00682C8B">
            <w:rPr>
              <w:rFonts w:ascii="Times New Roman" w:eastAsia="Times New Roman" w:hAnsi="Times New Roman" w:cs="Times New Roman"/>
              <w:color w:val="000000"/>
              <w:lang w:val="en-US"/>
            </w:rPr>
            <w:t>habits that have been formed and agreed upon by the school community.</w:t>
          </w:r>
          <w:r>
            <w:rPr>
              <w:rFonts w:ascii="Times New Roman" w:eastAsia="Times New Roman" w:hAnsi="Times New Roman" w:cs="Times New Roman"/>
              <w:color w:val="000000"/>
              <w:lang w:val="en-US"/>
            </w:rPr>
            <w:t xml:space="preserve"> </w:t>
          </w:r>
          <w:r w:rsidRPr="00682C8B">
            <w:rPr>
              <w:rFonts w:ascii="Times New Roman" w:eastAsia="Times New Roman" w:hAnsi="Times New Roman" w:cs="Times New Roman"/>
              <w:color w:val="000000"/>
              <w:lang w:val="en-US"/>
            </w:rPr>
            <w:t>This definition reminds us that school culture is an amalgamation of elements of inner quality assets (reason, emotion, taste, spirit) which are then expressed in the form of external attitudes and actions. The results of the study concluded that school culture has a profound effect on school effectiveness. That is, the more conducive to school culture, the more effective the school will be.</w:t>
          </w:r>
        </w:p>
        <w:p w:rsidR="00682C8B" w:rsidRDefault="00682C8B"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proofErr w:type="spellStart"/>
          <w:r w:rsidRPr="00682C8B">
            <w:rPr>
              <w:rFonts w:ascii="Times New Roman" w:eastAsia="Times New Roman" w:hAnsi="Times New Roman" w:cs="Times New Roman"/>
              <w:color w:val="000000"/>
              <w:lang w:val="en-US"/>
            </w:rPr>
            <w:t>Slamet</w:t>
          </w:r>
          <w:proofErr w:type="spellEnd"/>
          <w:r w:rsidRPr="00682C8B">
            <w:rPr>
              <w:rFonts w:ascii="Times New Roman" w:eastAsia="Times New Roman" w:hAnsi="Times New Roman" w:cs="Times New Roman"/>
              <w:color w:val="000000"/>
              <w:lang w:val="en-US"/>
            </w:rPr>
            <w:t xml:space="preserve"> PH (2005: 2) explains that effective schools aim to (1) Development of basic qualities (physical power, thinking power, heart power), instrumental quality and entrepreneurial spirit; (2) Mastery of science (mono-disciplinary, multi-disciplinary, interdisciplinary and cross-disciplinary), both soft science and hard and applied science (technology); (3) Human learning (guaranteeing children's rights, non-violent learning); (4) meeting national education standards; (5) Compliance with school accreditation standards; and (6) Compliance with national education legislation and policies.</w:t>
          </w:r>
        </w:p>
        <w:p w:rsidR="00682C8B" w:rsidRDefault="00682C8B"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682C8B">
            <w:rPr>
              <w:rFonts w:ascii="Times New Roman" w:eastAsia="Times New Roman" w:hAnsi="Times New Roman" w:cs="Times New Roman"/>
              <w:color w:val="000000"/>
              <w:lang w:val="en-US"/>
            </w:rPr>
            <w:t xml:space="preserve">An effective school is a school that is able to give effect to the development of students both physically, thoughtfully, heartily, giving knowledge, having morals and meeting national education </w:t>
          </w:r>
          <w:r w:rsidRPr="00682C8B">
            <w:rPr>
              <w:rFonts w:ascii="Times New Roman" w:eastAsia="Times New Roman" w:hAnsi="Times New Roman" w:cs="Times New Roman"/>
              <w:color w:val="000000"/>
              <w:lang w:val="en-US"/>
            </w:rPr>
            <w:lastRenderedPageBreak/>
            <w:t>standards and policies and school accreditation. In relation to the National Education Standards (SNP) then based on PP No. 19 of 2005 concerning the National Education Standards Agency (BSNP, 2006: 1) eight educational standards have been made, namely content standards, process standards, graduate competency standards, educator standards and education personnel, standards of facilities and infrastructure, management standards, financing standards and assessment standards education.</w:t>
          </w:r>
        </w:p>
        <w:p w:rsidR="005F5A9C" w:rsidRDefault="005F5A9C"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5F5A9C">
            <w:rPr>
              <w:rFonts w:ascii="Times New Roman" w:eastAsia="Times New Roman" w:hAnsi="Times New Roman" w:cs="Times New Roman"/>
              <w:color w:val="000000"/>
              <w:lang w:val="en-US"/>
            </w:rPr>
            <w:t>Davis and Thomas (1989: 12) summarize the main characteristics of effective schools from the results of research as (1) Strong educational leadership; (2) Having high expectations for student achievement; (3) A safe and pleasant learning environment; (4) Emphasis on basic skills; (5) Monitoring of student progress continuously; and (6) School objectives are clear and well understood. Davis and Thomas (1989: 71) added that based on the results of several subsequent studies, the specific characteristics of effective schools were five categories: (1) Management practices with good classrooms; (2) High academic struggle; (3) Monitor student progress; (4) Improving learning as a school priority; and (5) Clear goals and objectives.</w:t>
          </w:r>
        </w:p>
        <w:p w:rsidR="005F5A9C" w:rsidRDefault="005F5A9C"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proofErr w:type="spellStart"/>
          <w:r w:rsidRPr="005F5A9C">
            <w:rPr>
              <w:rFonts w:ascii="Times New Roman" w:eastAsia="Times New Roman" w:hAnsi="Times New Roman" w:cs="Times New Roman"/>
              <w:color w:val="000000"/>
              <w:lang w:val="en-US"/>
            </w:rPr>
            <w:t>Bagerson</w:t>
          </w:r>
          <w:proofErr w:type="spellEnd"/>
          <w:r w:rsidRPr="005F5A9C">
            <w:rPr>
              <w:rFonts w:ascii="Times New Roman" w:eastAsia="Times New Roman" w:hAnsi="Times New Roman" w:cs="Times New Roman"/>
              <w:color w:val="000000"/>
              <w:lang w:val="en-US"/>
            </w:rPr>
            <w:t xml:space="preserve"> (2006: 1) says that schools are successful, if high-achieving schools are supported by several things, namely (1) the focus is clear; (2) Expectations of high standards; (3) Effective school leadership; (4) High collaboration and communication; (5) Having a standard curriculum, learning and assessment; (6) Monitoring learning from the start; (7) Focus on professional development; (8) A supportive learning environment; and (9) Relations with the community and parents of students are very good.</w:t>
          </w:r>
        </w:p>
        <w:p w:rsidR="005F5A9C" w:rsidRDefault="005F5A9C" w:rsidP="00B67BE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5F5A9C">
            <w:rPr>
              <w:rFonts w:ascii="Times New Roman" w:eastAsia="Times New Roman" w:hAnsi="Times New Roman" w:cs="Times New Roman"/>
              <w:color w:val="000000"/>
              <w:lang w:val="en-US"/>
            </w:rPr>
            <w:t xml:space="preserve">Cheng (1994: 9-12) says that the characteristics of effective schools are schools that demonstrate the ability to carry out their functions optimally, both in economic, social-human, political, cultural and educational functions. The economic function is to provide students with supplies to be able to carry out economic activities well so that they live in prosperity and are fulfilled. The social-humanitarian function of </w:t>
          </w:r>
          <w:r w:rsidR="00B73DDE">
            <w:rPr>
              <w:rFonts w:ascii="Times New Roman" w:eastAsia="Times New Roman" w:hAnsi="Times New Roman" w:cs="Times New Roman"/>
              <w:color w:val="000000"/>
              <w:lang w:val="en-US"/>
            </w:rPr>
            <w:t xml:space="preserve">the </w:t>
          </w:r>
          <w:r w:rsidRPr="005F5A9C">
            <w:rPr>
              <w:rFonts w:ascii="Times New Roman" w:eastAsia="Times New Roman" w:hAnsi="Times New Roman" w:cs="Times New Roman"/>
              <w:color w:val="000000"/>
              <w:lang w:val="en-US"/>
            </w:rPr>
            <w:t>school is a medium for students to adapt to real life in society. Political function, namely school is a vehicle for obtaining knowledge about rights and obligations as citizens. The cultural function is that the school is a medium for transmitting and transforming culture.</w:t>
          </w:r>
        </w:p>
      </w:sdtContent>
    </w:sdt>
    <w:p w:rsidR="00996A19" w:rsidRDefault="005F5A9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5F5A9C">
        <w:rPr>
          <w:rFonts w:ascii="Times New Roman" w:eastAsia="Times New Roman" w:hAnsi="Times New Roman" w:cs="Times New Roman"/>
          <w:color w:val="000000"/>
          <w:lang w:val="en-US"/>
        </w:rPr>
        <w:t xml:space="preserve"> </w:t>
      </w:r>
      <w:sdt>
        <w:sdtPr>
          <w:tag w:val="goog_rdk_10"/>
          <w:id w:val="-1700007631"/>
        </w:sdtPr>
        <w:sdtEndPr/>
        <w:sdtContent/>
      </w:sdt>
    </w:p>
    <w:sdt>
      <w:sdtPr>
        <w:tag w:val="goog_rdk_71"/>
        <w:id w:val="140007570"/>
      </w:sdtPr>
      <w:sdtEndPr/>
      <w:sdtContent>
        <w:p w:rsidR="00996A19" w:rsidRDefault="005F5A9C" w:rsidP="005F5A9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5F5A9C">
            <w:rPr>
              <w:rFonts w:ascii="Times New Roman" w:eastAsia="Times New Roman" w:hAnsi="Times New Roman" w:cs="Times New Roman"/>
              <w:b/>
              <w:color w:val="000000"/>
            </w:rPr>
            <w:t>Research Methods</w:t>
          </w:r>
        </w:p>
      </w:sdtContent>
    </w:sdt>
    <w:sdt>
      <w:sdtPr>
        <w:tag w:val="goog_rdk_72"/>
        <w:id w:val="1006645596"/>
      </w:sdtPr>
      <w:sdtEndPr/>
      <w:sdtContent>
        <w:p w:rsidR="005F5A9C" w:rsidRDefault="005F5A9C" w:rsidP="00E44D6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5F5A9C">
            <w:rPr>
              <w:rFonts w:ascii="Times New Roman" w:eastAsia="Times New Roman" w:hAnsi="Times New Roman" w:cs="Times New Roman"/>
              <w:color w:val="000000"/>
            </w:rPr>
            <w:t xml:space="preserve">This study uses a qualitative research method with a descriptive approach to describe in full, natural, in-depth and intact about the learning and culture of schools in </w:t>
          </w:r>
          <w:proofErr w:type="spellStart"/>
          <w:r w:rsidRPr="005F5A9C">
            <w:rPr>
              <w:rFonts w:ascii="Times New Roman" w:eastAsia="Times New Roman" w:hAnsi="Times New Roman" w:cs="Times New Roman"/>
              <w:color w:val="000000"/>
            </w:rPr>
            <w:t>Serang</w:t>
          </w:r>
          <w:proofErr w:type="spellEnd"/>
          <w:r w:rsidRPr="005F5A9C">
            <w:rPr>
              <w:rFonts w:ascii="Times New Roman" w:eastAsia="Times New Roman" w:hAnsi="Times New Roman" w:cs="Times New Roman"/>
              <w:color w:val="000000"/>
            </w:rPr>
            <w:t xml:space="preserve"> State Vocational High School 2. The location of the study was conducted at </w:t>
          </w:r>
          <w:proofErr w:type="spellStart"/>
          <w:r w:rsidRPr="005F5A9C">
            <w:rPr>
              <w:rFonts w:ascii="Times New Roman" w:eastAsia="Times New Roman" w:hAnsi="Times New Roman" w:cs="Times New Roman"/>
              <w:color w:val="000000"/>
            </w:rPr>
            <w:t>Serang</w:t>
          </w:r>
          <w:proofErr w:type="spellEnd"/>
          <w:r w:rsidRPr="005F5A9C">
            <w:rPr>
              <w:rFonts w:ascii="Times New Roman" w:eastAsia="Times New Roman" w:hAnsi="Times New Roman" w:cs="Times New Roman"/>
              <w:color w:val="000000"/>
            </w:rPr>
            <w:t xml:space="preserve"> State Vocational High School 2, Banten. The study lasted for two months for data collection, namely March to April 2019.</w:t>
          </w:r>
        </w:p>
        <w:p w:rsidR="00E44D6E" w:rsidRDefault="005F5A9C" w:rsidP="00E44D6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lang w:val="en-US"/>
            </w:rPr>
          </w:pPr>
          <w:r w:rsidRPr="005F5A9C">
            <w:rPr>
              <w:rFonts w:ascii="Times New Roman" w:eastAsia="Times New Roman" w:hAnsi="Times New Roman" w:cs="Times New Roman"/>
              <w:color w:val="000000"/>
              <w:lang w:val="en-US"/>
            </w:rPr>
            <w:t>The data collection technique of this study uses observation, interview and documentation techniques. Data analysis was carried out from the beginning of the research activity to the end of the study. Analysis of the data used is the Interactive Model Analysis from Miles and Huberman (1994: 21) which consists of stages of data collection, component grouping, data reduction, data presentation, separating data outliers and drawing conclusions or verifying data, seen in Figure 1 below this.</w:t>
          </w:r>
        </w:p>
        <w:p w:rsidR="005F5A9C" w:rsidRDefault="005F5A9C" w:rsidP="00E44D6E">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p>
        <w:p w:rsidR="00E44D6E" w:rsidRDefault="00E44D6E" w:rsidP="00BF1A62">
          <w:pPr>
            <w:spacing w:after="0"/>
            <w:ind w:left="1560"/>
            <w:jc w:val="both"/>
            <w:rPr>
              <w:rFonts w:ascii="Times New Roman" w:eastAsia="Times New Roman" w:hAnsi="Times New Roman" w:cs="Times New Roman"/>
              <w:color w:val="000000"/>
            </w:rPr>
          </w:pPr>
          <w:r>
            <w:rPr>
              <w:rFonts w:ascii="Times New Roman" w:eastAsia="Times New Roman" w:hAnsi="Times New Roman" w:cs="Times New Roman"/>
              <w:noProof/>
              <w:color w:val="000000"/>
              <w:lang w:val="en-US"/>
            </w:rPr>
            <mc:AlternateContent>
              <mc:Choice Requires="wpc">
                <w:drawing>
                  <wp:inline distT="0" distB="0" distL="0" distR="0" wp14:anchorId="685960EE" wp14:editId="47E86A12">
                    <wp:extent cx="3989705" cy="14986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Rounded Rectangle 2"/>
                            <wps:cNvSpPr/>
                            <wps:spPr>
                              <a:xfrm>
                                <a:off x="0" y="0"/>
                                <a:ext cx="1509823" cy="350875"/>
                              </a:xfrm>
                              <a:prstGeom prst="roundRect">
                                <a:avLst/>
                              </a:prstGeom>
                            </wps:spPr>
                            <wps:style>
                              <a:lnRef idx="2">
                                <a:schemeClr val="dk1"/>
                              </a:lnRef>
                              <a:fillRef idx="1">
                                <a:schemeClr val="lt1"/>
                              </a:fillRef>
                              <a:effectRef idx="0">
                                <a:schemeClr val="dk1"/>
                              </a:effectRef>
                              <a:fontRef idx="minor">
                                <a:schemeClr val="dk1"/>
                              </a:fontRef>
                            </wps:style>
                            <wps:txbx>
                              <w:txbxContent>
                                <w:p w:rsidR="00E44D6E" w:rsidRPr="00E44D6E" w:rsidRDefault="00E44D6E" w:rsidP="00E44D6E">
                                  <w:pPr>
                                    <w:jc w:val="center"/>
                                    <w:rPr>
                                      <w:rFonts w:ascii="Times New Roman" w:hAnsi="Times New Roman" w:cs="Times New Roman"/>
                                    </w:rPr>
                                  </w:pPr>
                                  <w:r w:rsidRPr="00E44D6E">
                                    <w:rPr>
                                      <w:rFonts w:ascii="Times New Roman" w:hAnsi="Times New Roman" w:cs="Times New Roman"/>
                                    </w:rPr>
                                    <w:t>Data</w:t>
                                  </w:r>
                                  <w:r w:rsidR="005F5A9C">
                                    <w:rPr>
                                      <w:rFonts w:ascii="Times New Roman" w:hAnsi="Times New Roman" w:cs="Times New Roman"/>
                                    </w:rPr>
                                    <w:t xml:space="preserve">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2444735" y="0"/>
                                <a:ext cx="1509395" cy="350520"/>
                              </a:xfrm>
                              <a:prstGeom prst="roundRect">
                                <a:avLst/>
                              </a:prstGeom>
                            </wps:spPr>
                            <wps:style>
                              <a:lnRef idx="2">
                                <a:schemeClr val="dk1"/>
                              </a:lnRef>
                              <a:fillRef idx="1">
                                <a:schemeClr val="lt1"/>
                              </a:fillRef>
                              <a:effectRef idx="0">
                                <a:schemeClr val="dk1"/>
                              </a:effectRef>
                              <a:fontRef idx="minor">
                                <a:schemeClr val="dk1"/>
                              </a:fontRef>
                            </wps:style>
                            <wps:txbx>
                              <w:txbxContent>
                                <w:p w:rsidR="00E44D6E" w:rsidRDefault="00E44D6E" w:rsidP="00E44D6E">
                                  <w:pPr>
                                    <w:pStyle w:val="NormalWeb"/>
                                    <w:spacing w:before="0" w:beforeAutospacing="0" w:after="200" w:afterAutospacing="0" w:line="276" w:lineRule="auto"/>
                                    <w:jc w:val="center"/>
                                  </w:pPr>
                                  <w:r>
                                    <w:rPr>
                                      <w:rFonts w:eastAsia="Calibri"/>
                                      <w:sz w:val="22"/>
                                      <w:szCs w:val="22"/>
                                      <w:lang w:val="en-GB"/>
                                    </w:rPr>
                                    <w:t>Data</w:t>
                                  </w:r>
                                  <w:r w:rsidR="005F5A9C">
                                    <w:rPr>
                                      <w:rFonts w:eastAsia="Calibri"/>
                                      <w:sz w:val="22"/>
                                      <w:szCs w:val="22"/>
                                      <w:lang w:val="en-GB"/>
                                    </w:rPr>
                                    <w:t xml:space="preserve"> Presentation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530875" y="807321"/>
                                <a:ext cx="1509395" cy="350520"/>
                              </a:xfrm>
                              <a:prstGeom prst="roundRect">
                                <a:avLst/>
                              </a:prstGeom>
                            </wps:spPr>
                            <wps:style>
                              <a:lnRef idx="2">
                                <a:schemeClr val="dk1"/>
                              </a:lnRef>
                              <a:fillRef idx="1">
                                <a:schemeClr val="lt1"/>
                              </a:fillRef>
                              <a:effectRef idx="0">
                                <a:schemeClr val="dk1"/>
                              </a:effectRef>
                              <a:fontRef idx="minor">
                                <a:schemeClr val="dk1"/>
                              </a:fontRef>
                            </wps:style>
                            <wps:txbx>
                              <w:txbxContent>
                                <w:p w:rsidR="00E44D6E" w:rsidRDefault="00E44D6E" w:rsidP="00E44D6E">
                                  <w:pPr>
                                    <w:pStyle w:val="NormalWeb"/>
                                    <w:spacing w:before="0" w:beforeAutospacing="0" w:after="200" w:afterAutospacing="0" w:line="276" w:lineRule="auto"/>
                                    <w:jc w:val="center"/>
                                  </w:pPr>
                                  <w:r>
                                    <w:rPr>
                                      <w:rFonts w:eastAsia="Calibri"/>
                                      <w:sz w:val="22"/>
                                      <w:szCs w:val="22"/>
                                      <w:lang w:val="en-GB"/>
                                    </w:rPr>
                                    <w:t>Data</w:t>
                                  </w:r>
                                  <w:r w:rsidR="005F5A9C">
                                    <w:rPr>
                                      <w:rFonts w:eastAsia="Calibri"/>
                                      <w:sz w:val="22"/>
                                      <w:szCs w:val="22"/>
                                      <w:lang w:val="en-GB"/>
                                    </w:rPr>
                                    <w:t xml:space="preserve"> Reduction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2444735" y="807323"/>
                                <a:ext cx="1509395" cy="350520"/>
                              </a:xfrm>
                              <a:prstGeom prst="roundRect">
                                <a:avLst/>
                              </a:prstGeom>
                            </wps:spPr>
                            <wps:style>
                              <a:lnRef idx="2">
                                <a:schemeClr val="dk1"/>
                              </a:lnRef>
                              <a:fillRef idx="1">
                                <a:schemeClr val="lt1"/>
                              </a:fillRef>
                              <a:effectRef idx="0">
                                <a:schemeClr val="dk1"/>
                              </a:effectRef>
                              <a:fontRef idx="minor">
                                <a:schemeClr val="dk1"/>
                              </a:fontRef>
                            </wps:style>
                            <wps:txbx>
                              <w:txbxContent>
                                <w:p w:rsidR="00E44D6E" w:rsidRDefault="005F5A9C" w:rsidP="005F5A9C">
                                  <w:pPr>
                                    <w:pStyle w:val="NormalWeb"/>
                                    <w:spacing w:before="0" w:beforeAutospacing="0" w:after="200" w:afterAutospacing="0" w:line="276" w:lineRule="auto"/>
                                    <w:jc w:val="center"/>
                                  </w:pPr>
                                  <w:proofErr w:type="spellStart"/>
                                  <w:r>
                                    <w:rPr>
                                      <w:rFonts w:eastAsia="Calibri"/>
                                      <w:sz w:val="22"/>
                                      <w:szCs w:val="22"/>
                                      <w:lang w:val="en-GB"/>
                                    </w:rPr>
                                    <w:t>Conclussion</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Straight Arrow Connector 3"/>
                            <wps:cNvCnPr>
                              <a:stCxn id="2" idx="3"/>
                              <a:endCxn id="12" idx="1"/>
                            </wps:cNvCnPr>
                            <wps:spPr>
                              <a:xfrm flipV="1">
                                <a:off x="1509823" y="175260"/>
                                <a:ext cx="934912" cy="17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 name="Elbow Connector 4"/>
                            <wps:cNvCnPr>
                              <a:stCxn id="2" idx="2"/>
                              <a:endCxn id="13" idx="0"/>
                            </wps:cNvCnPr>
                            <wps:spPr>
                              <a:xfrm rot="16200000" flipH="1">
                                <a:off x="792019" y="313767"/>
                                <a:ext cx="456446" cy="530661"/>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6" name="Elbow Connector 6"/>
                            <wps:cNvCnPr>
                              <a:stCxn id="14" idx="2"/>
                            </wps:cNvCnPr>
                            <wps:spPr>
                              <a:xfrm rot="5400000" flipH="1">
                                <a:off x="1398252" y="-643338"/>
                                <a:ext cx="753804" cy="2848558"/>
                              </a:xfrm>
                              <a:prstGeom prst="bentConnector4">
                                <a:avLst>
                                  <a:gd name="adj1" fmla="val -30326"/>
                                  <a:gd name="adj2" fmla="val 99827"/>
                                </a:avLst>
                              </a:prstGeom>
                              <a:ln>
                                <a:tailEnd type="triangle"/>
                              </a:ln>
                            </wps:spPr>
                            <wps:style>
                              <a:lnRef idx="2">
                                <a:schemeClr val="dk1"/>
                              </a:lnRef>
                              <a:fillRef idx="0">
                                <a:schemeClr val="dk1"/>
                              </a:fillRef>
                              <a:effectRef idx="1">
                                <a:schemeClr val="dk1"/>
                              </a:effectRef>
                              <a:fontRef idx="minor">
                                <a:schemeClr val="tx1"/>
                              </a:fontRef>
                            </wps:style>
                            <wps:bodyPr/>
                          </wps:wsp>
                          <wps:wsp>
                            <wps:cNvPr id="16" name="Straight Arrow Connector 16"/>
                            <wps:cNvCnPr/>
                            <wps:spPr>
                              <a:xfrm flipV="1">
                                <a:off x="1690577" y="318977"/>
                                <a:ext cx="733647" cy="467832"/>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17" name="Straight Arrow Connector 17"/>
                            <wps:cNvCnPr>
                              <a:stCxn id="13" idx="3"/>
                              <a:endCxn id="14" idx="1"/>
                            </wps:cNvCnPr>
                            <wps:spPr>
                              <a:xfrm>
                                <a:off x="2040270" y="982581"/>
                                <a:ext cx="404465" cy="2"/>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18" name="Straight Arrow Connector 18"/>
                            <wps:cNvCnPr>
                              <a:stCxn id="14" idx="0"/>
                              <a:endCxn id="12" idx="2"/>
                            </wps:cNvCnPr>
                            <wps:spPr>
                              <a:xfrm flipV="1">
                                <a:off x="3199433" y="350520"/>
                                <a:ext cx="0" cy="456803"/>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w14:anchorId="685960EE" id="Canvas 1" o:spid="_x0000_s1026" editas="canvas" style="width:314.15pt;height:118pt;mso-position-horizontal-relative:char;mso-position-vertical-relative:line" coordsize="39897,14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897;height:14986;visibility:visible;mso-wrap-style:square">
                      <v:fill o:detectmouseclick="t"/>
                      <v:path o:connecttype="none"/>
                    </v:shape>
                    <v:roundrect id="Rounded Rectangle 2" o:spid="_x0000_s1028" style="position:absolute;width:15098;height:35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" fillcolor="white [3201]" strokecolor="black [3200]" strokeweight="2pt">
                      <v:textbox>
                        <w:txbxContent>
                          <w:p w:rsidR="00E44D6E" w:rsidRPr="00E44D6E" w:rsidRDefault="00E44D6E" w:rsidP="00E44D6E">
                            <w:pPr>
                              <w:jc w:val="center"/>
                              <w:rPr>
                                <w:rFonts w:ascii="Times New Roman" w:hAnsi="Times New Roman" w:cs="Times New Roman"/>
                              </w:rPr>
                            </w:pPr>
                            <w:r w:rsidRPr="00E44D6E">
                              <w:rPr>
                                <w:rFonts w:ascii="Times New Roman" w:hAnsi="Times New Roman" w:cs="Times New Roman"/>
                              </w:rPr>
                              <w:t>Data</w:t>
                            </w:r>
                            <w:r w:rsidR="005F5A9C">
                              <w:rPr>
                                <w:rFonts w:ascii="Times New Roman" w:hAnsi="Times New Roman" w:cs="Times New Roman"/>
                              </w:rPr>
                              <w:t xml:space="preserve"> Collection</w:t>
                            </w:r>
                          </w:p>
                        </w:txbxContent>
                      </v:textbox>
                    </v:roundrect>
                    <v:roundrect id="Rounded Rectangle 12" o:spid="_x0000_s1029" style="position:absolute;left:24447;width:15094;height:35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" fillcolor="white [3201]" strokecolor="black [3200]" strokeweight="2pt">
                      <v:textbox>
                        <w:txbxContent>
                          <w:p w:rsidR="00E44D6E" w:rsidRDefault="00E44D6E" w:rsidP="00E44D6E">
                            <w:pPr>
                              <w:pStyle w:val="NormalWeb"/>
                              <w:spacing w:before="0" w:beforeAutospacing="0" w:after="200" w:afterAutospacing="0" w:line="276" w:lineRule="auto"/>
                              <w:jc w:val="center"/>
                            </w:pPr>
                            <w:r>
                              <w:rPr>
                                <w:rFonts w:eastAsia="Calibri"/>
                                <w:sz w:val="22"/>
                                <w:szCs w:val="22"/>
                                <w:lang w:val="en-GB"/>
                              </w:rPr>
                              <w:t>Data</w:t>
                            </w:r>
                            <w:r w:rsidR="005F5A9C">
                              <w:rPr>
                                <w:rFonts w:eastAsia="Calibri"/>
                                <w:sz w:val="22"/>
                                <w:szCs w:val="22"/>
                                <w:lang w:val="en-GB"/>
                              </w:rPr>
                              <w:t xml:space="preserve"> Presentation</w:t>
                            </w:r>
                          </w:p>
                        </w:txbxContent>
                      </v:textbox>
                    </v:roundrect>
                    <v:roundrect id="Rounded Rectangle 13" o:spid="_x0000_s1030" style="position:absolute;left:5308;top:8073;width:15094;height:35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" fillcolor="white [3201]" strokecolor="black [3200]" strokeweight="2pt">
                      <v:textbox>
                        <w:txbxContent>
                          <w:p w:rsidR="00E44D6E" w:rsidRDefault="00E44D6E" w:rsidP="00E44D6E">
                            <w:pPr>
                              <w:pStyle w:val="NormalWeb"/>
                              <w:spacing w:before="0" w:beforeAutospacing="0" w:after="200" w:afterAutospacing="0" w:line="276" w:lineRule="auto"/>
                              <w:jc w:val="center"/>
                            </w:pPr>
                            <w:r>
                              <w:rPr>
                                <w:rFonts w:eastAsia="Calibri"/>
                                <w:sz w:val="22"/>
                                <w:szCs w:val="22"/>
                                <w:lang w:val="en-GB"/>
                              </w:rPr>
                              <w:t>Data</w:t>
                            </w:r>
                            <w:r w:rsidR="005F5A9C">
                              <w:rPr>
                                <w:rFonts w:eastAsia="Calibri"/>
                                <w:sz w:val="22"/>
                                <w:szCs w:val="22"/>
                                <w:lang w:val="en-GB"/>
                              </w:rPr>
                              <w:t xml:space="preserve"> Reduction</w:t>
                            </w:r>
                          </w:p>
                        </w:txbxContent>
                      </v:textbox>
                    </v:roundrect>
                    <v:roundrect id="Rounded Rectangle 14" o:spid="_x0000_s1031" style="position:absolute;left:24447;top:8073;width:15094;height:35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" fillcolor="white [3201]" strokecolor="black [3200]" strokeweight="2pt">
                      <v:textbox>
                        <w:txbxContent>
                          <w:p w:rsidR="00E44D6E" w:rsidRDefault="005F5A9C" w:rsidP="005F5A9C">
                            <w:pPr>
                              <w:pStyle w:val="NormalWeb"/>
                              <w:spacing w:before="0" w:beforeAutospacing="0" w:after="200" w:afterAutospacing="0" w:line="276" w:lineRule="auto"/>
                              <w:jc w:val="center"/>
                            </w:pPr>
                            <w:proofErr w:type="spellStart"/>
                            <w:r>
                              <w:rPr>
                                <w:rFonts w:eastAsia="Calibri"/>
                                <w:sz w:val="22"/>
                                <w:szCs w:val="22"/>
                                <w:lang w:val="en-GB"/>
                              </w:rPr>
                              <w:t>Conclussion</w:t>
                            </w:r>
                            <w:proofErr w:type="spellEnd"/>
                          </w:p>
                        </w:txbxContent>
                      </v:textbox>
                    </v:roundrect>
                    <v:shapetype id="_x0000_t32" coordsize="21600,21600" o:spt="32" o:oned="t" path="m,l21600,21600e" filled="f">
                      <v:path arrowok="t" fillok="f" o:connecttype="none"/>
                      <o:lock v:ext="edit" shapetype="t"/>
                    </v:shapetype>
                    <v:shape id="Straight Arrow Connector 3" o:spid="_x0000_s1032" type="#_x0000_t32" style="position:absolute;left:15098;top:1752;width:9349;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" strokecolor="black [3200]" strokeweight="2pt">
                      <v:stroke endarrow="block"/>
                      <v:shadow on="t" color="black" opacity="24903f" origin=",.5" offset="0,.55556mm"/>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33" type="#_x0000_t34" style="position:absolute;left:7919;top:3138;width:4565;height:530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" strokecolor="black [3200]" strokeweight="2pt">
                      <v:stroke endarrow="block"/>
                      <v:shadow on="t" color="black" opacity="24903f" origin=",.5" offset="0,.55556mm"/>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6" o:spid="_x0000_s1034" type="#_x0000_t35" style="position:absolute;left:13982;top:-6434;width:7538;height:284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" adj="-6550,21563" strokecolor="black [3200]" strokeweight="2pt">
                      <v:stroke endarrow="block"/>
                      <v:shadow on="t" color="black" opacity="24903f" origin=",.5" offset="0,.55556mm"/>
                    </v:shape>
                    <v:shape id="Straight Arrow Connector 16" o:spid="_x0000_s1035" type="#_x0000_t32" style="position:absolute;left:16905;top:3189;width:7337;height:46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" strokecolor="black [3200]" strokeweight="2pt">
                      <v:stroke startarrow="block" endarrow="block"/>
                      <v:shadow on="t" color="black" opacity="24903f" origin=",.5" offset="0,.55556mm"/>
                    </v:shape>
                    <v:shape id="Straight Arrow Connector 17" o:spid="_x0000_s1036" type="#_x0000_t32" style="position:absolute;left:20402;top:9825;width:40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" strokecolor="black [3200]" strokeweight="2pt">
                      <v:stroke startarrow="block" endarrow="block"/>
                      <v:shadow on="t" color="black" opacity="24903f" origin=",.5" offset="0,.55556mm"/>
                    </v:shape>
                    <v:shape id="Straight Arrow Connector 18" o:spid="_x0000_s1037" type="#_x0000_t32" style="position:absolute;left:31994;top:3505;width:0;height:45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" strokecolor="black [3200]" strokeweight="2pt">
                      <v:stroke startarrow="block" endarrow="block"/>
                      <v:shadow on="t" color="black" opacity="24903f" origin=",.5" offset="0,.55556mm"/>
                    </v:shape>
                    <w10:anchorlock/>
                  </v:group>
                </w:pict>
              </mc:Fallback>
            </mc:AlternateContent>
          </w:r>
        </w:p>
        <w:p w:rsidR="005F5A9C" w:rsidRPr="005F5A9C" w:rsidRDefault="005F5A9C" w:rsidP="005F5A9C">
          <w:pPr>
            <w:spacing w:after="0"/>
            <w:ind w:left="1560"/>
            <w:jc w:val="both"/>
            <w:rPr>
              <w:rFonts w:ascii="Times New Roman" w:eastAsia="Times New Roman" w:hAnsi="Times New Roman" w:cs="Times New Roman"/>
              <w:color w:val="000000"/>
            </w:rPr>
          </w:pPr>
          <w:r w:rsidRPr="005F5A9C">
            <w:rPr>
              <w:rFonts w:ascii="Times New Roman" w:eastAsia="Times New Roman" w:hAnsi="Times New Roman" w:cs="Times New Roman"/>
              <w:b/>
              <w:color w:val="000000"/>
            </w:rPr>
            <w:t>Figure 1.</w:t>
          </w:r>
          <w:r w:rsidRPr="005F5A9C">
            <w:rPr>
              <w:rFonts w:ascii="Times New Roman" w:eastAsia="Times New Roman" w:hAnsi="Times New Roman" w:cs="Times New Roman"/>
              <w:color w:val="000000"/>
            </w:rPr>
            <w:t xml:space="preserve"> </w:t>
          </w:r>
          <w:r w:rsidR="00B73DDE">
            <w:rPr>
              <w:rFonts w:ascii="Times New Roman" w:eastAsia="Times New Roman" w:hAnsi="Times New Roman" w:cs="Times New Roman"/>
              <w:color w:val="000000"/>
            </w:rPr>
            <w:t>The f</w:t>
          </w:r>
          <w:r w:rsidRPr="005F5A9C">
            <w:rPr>
              <w:rFonts w:ascii="Times New Roman" w:eastAsia="Times New Roman" w:hAnsi="Times New Roman" w:cs="Times New Roman"/>
              <w:color w:val="000000"/>
            </w:rPr>
            <w:t>low of qualitative data analysis based on interactive models</w:t>
          </w:r>
        </w:p>
        <w:p w:rsidR="00996A19" w:rsidRDefault="005F5A9C" w:rsidP="005F5A9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F5A9C">
            <w:rPr>
              <w:rFonts w:ascii="Times New Roman" w:eastAsia="Times New Roman" w:hAnsi="Times New Roman" w:cs="Times New Roman"/>
              <w:color w:val="000000"/>
            </w:rPr>
            <w:t>(Miles and Huberman, 1994: 23)</w:t>
          </w:r>
        </w:p>
      </w:sdtContent>
    </w:sdt>
    <w:sdt>
      <w:sdtPr>
        <w:tag w:val="goog_rdk_73"/>
        <w:id w:val="-529419099"/>
      </w:sdtPr>
      <w:sdtEndPr/>
      <w:sdtContent>
        <w:p w:rsidR="00996A19" w:rsidRDefault="005F5A9C" w:rsidP="005F5A9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5F5A9C">
            <w:rPr>
              <w:rFonts w:ascii="Times New Roman" w:eastAsia="Times New Roman" w:hAnsi="Times New Roman" w:cs="Times New Roman"/>
              <w:b/>
              <w:color w:val="000000"/>
            </w:rPr>
            <w:t>Results and Discussion</w:t>
          </w:r>
        </w:p>
      </w:sdtContent>
    </w:sdt>
    <w:sdt>
      <w:sdtPr>
        <w:tag w:val="goog_rdk_74"/>
        <w:id w:val="-1926866260"/>
      </w:sdtPr>
      <w:sdtEndPr/>
      <w:sdtContent>
        <w:sdt>
          <w:sdtPr>
            <w:tag w:val="goog_rdk_11"/>
            <w:id w:val="1631130570"/>
          </w:sdtPr>
          <w:sdtEndPr/>
          <w:sdtContent>
            <w:p w:rsidR="00293526" w:rsidRDefault="00293526" w:rsidP="0029352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3.1. </w:t>
              </w:r>
              <w:r w:rsidR="005F5A9C" w:rsidRPr="005F5A9C">
                <w:rPr>
                  <w:rFonts w:ascii="Times New Roman" w:eastAsia="Times New Roman" w:hAnsi="Times New Roman" w:cs="Times New Roman"/>
                  <w:i/>
                  <w:color w:val="000000"/>
                </w:rPr>
                <w:t>Teaching and learning process</w:t>
              </w:r>
            </w:p>
          </w:sdtContent>
        </w:sdt>
        <w:p w:rsidR="00236E52" w:rsidRDefault="00236E52"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236E52">
            <w:rPr>
              <w:rFonts w:ascii="Times New Roman" w:eastAsia="Times New Roman" w:hAnsi="Times New Roman" w:cs="Times New Roman"/>
              <w:color w:val="000000"/>
            </w:rPr>
            <w:t xml:space="preserve">Learning activities in classrooms, workshops and laboratories are daily activities that are carried out daily by teachers and students. The average instructor at </w:t>
          </w:r>
          <w:proofErr w:type="spellStart"/>
          <w:r w:rsidRPr="00236E52">
            <w:rPr>
              <w:rFonts w:ascii="Times New Roman" w:eastAsia="Times New Roman" w:hAnsi="Times New Roman" w:cs="Times New Roman"/>
              <w:color w:val="000000"/>
            </w:rPr>
            <w:t>Serang</w:t>
          </w:r>
          <w:proofErr w:type="spellEnd"/>
          <w:r w:rsidRPr="00236E52">
            <w:rPr>
              <w:rFonts w:ascii="Times New Roman" w:eastAsia="Times New Roman" w:hAnsi="Times New Roman" w:cs="Times New Roman"/>
              <w:color w:val="000000"/>
            </w:rPr>
            <w:t xml:space="preserve"> 2 Vocational High School is in accordance with the respective expertise. The researcher directly looked at the biodata of the teaching staff and educational background and then checked when teaching in the classroom, workshop or laboratory, it turned out to be in accordance with the field of expertise as stated by DI as the principal of </w:t>
          </w:r>
          <w:proofErr w:type="spellStart"/>
          <w:r w:rsidRPr="00236E52">
            <w:rPr>
              <w:rFonts w:ascii="Times New Roman" w:eastAsia="Times New Roman" w:hAnsi="Times New Roman" w:cs="Times New Roman"/>
              <w:color w:val="000000"/>
            </w:rPr>
            <w:t>Serang</w:t>
          </w:r>
          <w:proofErr w:type="spellEnd"/>
          <w:r w:rsidRPr="00236E52">
            <w:rPr>
              <w:rFonts w:ascii="Times New Roman" w:eastAsia="Times New Roman" w:hAnsi="Times New Roman" w:cs="Times New Roman"/>
              <w:color w:val="000000"/>
            </w:rPr>
            <w:t xml:space="preserve"> 2 Vocational High School in an interview. Similar opinions are also expressed by DE as an English teacher who has been teaching for 7 years</w:t>
          </w:r>
        </w:p>
        <w:p w:rsidR="00236E52" w:rsidRDefault="00236E52"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236E52">
            <w:rPr>
              <w:rFonts w:ascii="Times New Roman" w:eastAsia="Times New Roman" w:hAnsi="Times New Roman" w:cs="Times New Roman"/>
              <w:color w:val="000000"/>
            </w:rPr>
            <w:t xml:space="preserve">The media used by teachers in learning already uses interactive multimedia so students are seriously following the subjects. The reason is </w:t>
          </w:r>
          <w:r w:rsidR="00B73DDE">
            <w:rPr>
              <w:rFonts w:ascii="Times New Roman" w:eastAsia="Times New Roman" w:hAnsi="Times New Roman" w:cs="Times New Roman"/>
              <w:color w:val="000000"/>
            </w:rPr>
            <w:t>that</w:t>
          </w:r>
          <w:r w:rsidRPr="00236E52">
            <w:rPr>
              <w:rFonts w:ascii="Times New Roman" w:eastAsia="Times New Roman" w:hAnsi="Times New Roman" w:cs="Times New Roman"/>
              <w:color w:val="000000"/>
            </w:rPr>
            <w:t xml:space="preserve"> the teacher uses a variety of learning methods such as collaboration between teachers and students. The researcher also participated in the learning activities from the beginning to the end of the subject matter. It turned out that the atmosphere in the class was very pleasant and not boring because the teacher used various media in learning. For productive subjects</w:t>
          </w:r>
          <w:r w:rsidR="00B73DDE">
            <w:rPr>
              <w:rFonts w:ascii="Times New Roman" w:eastAsia="Times New Roman" w:hAnsi="Times New Roman" w:cs="Times New Roman"/>
              <w:color w:val="000000"/>
            </w:rPr>
            <w:t>,</w:t>
          </w:r>
          <w:r w:rsidRPr="00236E52">
            <w:rPr>
              <w:rFonts w:ascii="Times New Roman" w:eastAsia="Times New Roman" w:hAnsi="Times New Roman" w:cs="Times New Roman"/>
              <w:color w:val="000000"/>
            </w:rPr>
            <w:t xml:space="preserve"> students are interested in following because it is in accordance with their field of expertise and the learning media used such as posters, props, laptops, and LCDs. In addition, sometimes there are also teachers who directly show practice tools directly in front of the class so that it is as if learning is carried out in the industrial world because the tools exhibited are almost similar to those in the industrial world (</w:t>
          </w:r>
          <w:proofErr w:type="spellStart"/>
          <w:r w:rsidRPr="00236E52">
            <w:rPr>
              <w:rFonts w:ascii="Times New Roman" w:eastAsia="Times New Roman" w:hAnsi="Times New Roman" w:cs="Times New Roman"/>
              <w:color w:val="000000"/>
            </w:rPr>
            <w:t>Irwanto</w:t>
          </w:r>
          <w:proofErr w:type="spellEnd"/>
          <w:r w:rsidRPr="00236E52">
            <w:rPr>
              <w:rFonts w:ascii="Times New Roman" w:eastAsia="Times New Roman" w:hAnsi="Times New Roman" w:cs="Times New Roman"/>
              <w:color w:val="000000"/>
            </w:rPr>
            <w:t>, 2011: 34).</w:t>
          </w:r>
        </w:p>
        <w:p w:rsidR="00236E52" w:rsidRDefault="00236E52"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236E52">
            <w:rPr>
              <w:rFonts w:ascii="Times New Roman" w:eastAsia="Times New Roman" w:hAnsi="Times New Roman" w:cs="Times New Roman"/>
              <w:color w:val="000000"/>
            </w:rPr>
            <w:t>It is known that public vocational high school 2 often gets projects from outside the school so that student involvement is very necessary to help and be responsible together with the teacher concerned. With the project</w:t>
          </w:r>
          <w:r w:rsidR="00B73DDE">
            <w:rPr>
              <w:rFonts w:ascii="Times New Roman" w:eastAsia="Times New Roman" w:hAnsi="Times New Roman" w:cs="Times New Roman"/>
              <w:color w:val="000000"/>
            </w:rPr>
            <w:t>,</w:t>
          </w:r>
          <w:r w:rsidRPr="00236E52">
            <w:rPr>
              <w:rFonts w:ascii="Times New Roman" w:eastAsia="Times New Roman" w:hAnsi="Times New Roman" w:cs="Times New Roman"/>
              <w:color w:val="000000"/>
            </w:rPr>
            <w:t xml:space="preserve"> students train the skills they have before entering the industry. In terms of improving basic competencies in the Vocational High School. The teacher must really master the material, methods that must be used according to the material. So that it does not cause saturation by students who follow these subjects. The teacher is a professional educator with the main task of educating, teaching, guiding, directing, training, evaluating and evaluating students, in early childhood education in formal education. This suggests that the position of the teacher is not merely as a teacher who transfers knowledge, but also as an educator who transfers of value as well as a mentor who provides guidance to students as a whole on cognitive, affective and psychomotor aspects.</w:t>
          </w:r>
        </w:p>
        <w:p w:rsidR="00236E52" w:rsidRDefault="00236E52"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236E52">
            <w:rPr>
              <w:rFonts w:ascii="Times New Roman" w:eastAsia="Times New Roman" w:hAnsi="Times New Roman" w:cs="Times New Roman"/>
              <w:color w:val="000000"/>
            </w:rPr>
            <w:t>It is known that the role of teachers in the learning process in terms of learning is very meaningful to advance the world of education, especially vocational education. Vocational schools have two sides of learning, namely theory and practice, usually in practice the theory will be carried out in advance to be able to</w:t>
          </w:r>
          <w:r w:rsidR="00B73DDE">
            <w:rPr>
              <w:rFonts w:ascii="Times New Roman" w:eastAsia="Times New Roman" w:hAnsi="Times New Roman" w:cs="Times New Roman"/>
              <w:color w:val="000000"/>
            </w:rPr>
            <w:t xml:space="preserve"> understand what will be practis</w:t>
          </w:r>
          <w:r w:rsidRPr="00236E52">
            <w:rPr>
              <w:rFonts w:ascii="Times New Roman" w:eastAsia="Times New Roman" w:hAnsi="Times New Roman" w:cs="Times New Roman"/>
              <w:color w:val="000000"/>
            </w:rPr>
            <w:t xml:space="preserve">ed. Vocational School 2 </w:t>
          </w:r>
          <w:proofErr w:type="spellStart"/>
          <w:r w:rsidRPr="00236E52">
            <w:rPr>
              <w:rFonts w:ascii="Times New Roman" w:eastAsia="Times New Roman" w:hAnsi="Times New Roman" w:cs="Times New Roman"/>
              <w:color w:val="000000"/>
            </w:rPr>
            <w:t>Serang</w:t>
          </w:r>
          <w:proofErr w:type="spellEnd"/>
          <w:r w:rsidRPr="00236E52">
            <w:rPr>
              <w:rFonts w:ascii="Times New Roman" w:eastAsia="Times New Roman" w:hAnsi="Times New Roman" w:cs="Times New Roman"/>
              <w:color w:val="000000"/>
            </w:rPr>
            <w:t xml:space="preserve"> in a workshop is usually prepared a room for learning theory, for example</w:t>
          </w:r>
          <w:r w:rsidR="00B73DDE">
            <w:rPr>
              <w:rFonts w:ascii="Times New Roman" w:eastAsia="Times New Roman" w:hAnsi="Times New Roman" w:cs="Times New Roman"/>
              <w:color w:val="000000"/>
            </w:rPr>
            <w:t>,</w:t>
          </w:r>
          <w:r w:rsidRPr="00236E52">
            <w:rPr>
              <w:rFonts w:ascii="Times New Roman" w:eastAsia="Times New Roman" w:hAnsi="Times New Roman" w:cs="Times New Roman"/>
              <w:color w:val="000000"/>
            </w:rPr>
            <w:t xml:space="preserve"> in the new school year</w:t>
          </w:r>
          <w:r w:rsidR="00B73DDE">
            <w:rPr>
              <w:rFonts w:ascii="Times New Roman" w:eastAsia="Times New Roman" w:hAnsi="Times New Roman" w:cs="Times New Roman"/>
              <w:color w:val="000000"/>
            </w:rPr>
            <w:t>,</w:t>
          </w:r>
          <w:r w:rsidRPr="00236E52">
            <w:rPr>
              <w:rFonts w:ascii="Times New Roman" w:eastAsia="Times New Roman" w:hAnsi="Times New Roman" w:cs="Times New Roman"/>
              <w:color w:val="000000"/>
            </w:rPr>
            <w:t xml:space="preserve"> 2018/2019 practice theory will be held 3 to 4 weeks face-to-face with new theories of implementing </w:t>
          </w:r>
          <w:r w:rsidR="00B73DDE">
            <w:rPr>
              <w:rFonts w:ascii="Times New Roman" w:eastAsia="Times New Roman" w:hAnsi="Times New Roman" w:cs="Times New Roman"/>
              <w:color w:val="000000"/>
            </w:rPr>
            <w:t xml:space="preserve">the </w:t>
          </w:r>
          <w:r w:rsidRPr="00236E52">
            <w:rPr>
              <w:rFonts w:ascii="Times New Roman" w:eastAsia="Times New Roman" w:hAnsi="Times New Roman" w:cs="Times New Roman"/>
              <w:color w:val="000000"/>
            </w:rPr>
            <w:t>practice. The results of the researchers revealed that students were more likely to practice than theory (</w:t>
          </w:r>
          <w:proofErr w:type="spellStart"/>
          <w:r w:rsidRPr="00236E52">
            <w:rPr>
              <w:rFonts w:ascii="Times New Roman" w:eastAsia="Times New Roman" w:hAnsi="Times New Roman" w:cs="Times New Roman"/>
              <w:color w:val="000000"/>
            </w:rPr>
            <w:t>Irwanto</w:t>
          </w:r>
          <w:proofErr w:type="spellEnd"/>
          <w:r w:rsidRPr="00236E52">
            <w:rPr>
              <w:rFonts w:ascii="Times New Roman" w:eastAsia="Times New Roman" w:hAnsi="Times New Roman" w:cs="Times New Roman"/>
              <w:color w:val="000000"/>
            </w:rPr>
            <w:t>, 2011: 34).</w:t>
          </w:r>
        </w:p>
        <w:p w:rsidR="00293526" w:rsidRDefault="006B5BF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6B5BFA">
            <w:rPr>
              <w:rFonts w:ascii="Times New Roman" w:eastAsia="Times New Roman" w:hAnsi="Times New Roman" w:cs="Times New Roman"/>
              <w:color w:val="000000"/>
            </w:rPr>
            <w:t xml:space="preserve">From the above data, it can be </w:t>
          </w:r>
          <w:proofErr w:type="spellStart"/>
          <w:r w:rsidRPr="006B5BFA">
            <w:rPr>
              <w:rFonts w:ascii="Times New Roman" w:eastAsia="Times New Roman" w:hAnsi="Times New Roman" w:cs="Times New Roman"/>
              <w:color w:val="000000"/>
            </w:rPr>
            <w:t>analyzed</w:t>
          </w:r>
          <w:proofErr w:type="spellEnd"/>
          <w:r w:rsidRPr="006B5BFA">
            <w:rPr>
              <w:rFonts w:ascii="Times New Roman" w:eastAsia="Times New Roman" w:hAnsi="Times New Roman" w:cs="Times New Roman"/>
              <w:color w:val="000000"/>
            </w:rPr>
            <w:t xml:space="preserve"> that learning in Vocational High School 2 </w:t>
          </w:r>
          <w:proofErr w:type="spellStart"/>
          <w:r w:rsidRPr="006B5BFA">
            <w:rPr>
              <w:rFonts w:ascii="Times New Roman" w:eastAsia="Times New Roman" w:hAnsi="Times New Roman" w:cs="Times New Roman"/>
              <w:color w:val="000000"/>
            </w:rPr>
            <w:t>Serang</w:t>
          </w:r>
          <w:proofErr w:type="spellEnd"/>
          <w:r w:rsidRPr="006B5BFA">
            <w:rPr>
              <w:rFonts w:ascii="Times New Roman" w:eastAsia="Times New Roman" w:hAnsi="Times New Roman" w:cs="Times New Roman"/>
              <w:color w:val="000000"/>
            </w:rPr>
            <w:t xml:space="preserve"> has been effective especially in the use of instructional media, the learning methods used have varied well, especially the subjects tested for the National Examination, on the other hand, the class mastery is good where the interaction between teachers and students. Principal leadership that can influence teacher performance, including in terms of teacher's teaching ability, is his ability as an organizer, administrator and supervisor. The principal also developed an exemplary attitude, creating a good working climate through open management, cooperative and communication relationships, and teacher empowerment. Teachers who teach at Vocational High School 2 </w:t>
          </w:r>
          <w:proofErr w:type="spellStart"/>
          <w:r w:rsidRPr="006B5BFA">
            <w:rPr>
              <w:rFonts w:ascii="Times New Roman" w:eastAsia="Times New Roman" w:hAnsi="Times New Roman" w:cs="Times New Roman"/>
              <w:color w:val="000000"/>
            </w:rPr>
            <w:t>Serang</w:t>
          </w:r>
          <w:proofErr w:type="spellEnd"/>
          <w:r w:rsidRPr="006B5BFA">
            <w:rPr>
              <w:rFonts w:ascii="Times New Roman" w:eastAsia="Times New Roman" w:hAnsi="Times New Roman" w:cs="Times New Roman"/>
              <w:color w:val="000000"/>
            </w:rPr>
            <w:t xml:space="preserve"> are in accordance with their respective fields of expertise, especially on productive subjects.</w:t>
          </w:r>
          <w:r>
            <w:rPr>
              <w:rFonts w:ascii="Times New Roman" w:eastAsia="Times New Roman" w:hAnsi="Times New Roman" w:cs="Times New Roman"/>
              <w:color w:val="000000"/>
            </w:rPr>
            <w:t xml:space="preserve"> </w:t>
          </w:r>
          <w:r w:rsidRPr="006B5BFA">
            <w:rPr>
              <w:rFonts w:ascii="Times New Roman" w:eastAsia="Times New Roman" w:hAnsi="Times New Roman" w:cs="Times New Roman"/>
              <w:color w:val="000000"/>
            </w:rPr>
            <w:t xml:space="preserve">Learning has been relevant to their respective educational backgrounds but for the development of the knowledge they have already supported in learning has adapted to the technology used in the industrial world. State Vocational High School 2 </w:t>
          </w:r>
          <w:proofErr w:type="spellStart"/>
          <w:r w:rsidRPr="006B5BFA">
            <w:rPr>
              <w:rFonts w:ascii="Times New Roman" w:eastAsia="Times New Roman" w:hAnsi="Times New Roman" w:cs="Times New Roman"/>
              <w:color w:val="000000"/>
            </w:rPr>
            <w:t>Serang</w:t>
          </w:r>
          <w:proofErr w:type="spellEnd"/>
          <w:r w:rsidRPr="006B5BFA">
            <w:rPr>
              <w:rFonts w:ascii="Times New Roman" w:eastAsia="Times New Roman" w:hAnsi="Times New Roman" w:cs="Times New Roman"/>
              <w:color w:val="000000"/>
            </w:rPr>
            <w:t xml:space="preserve"> has established with several industries to synchronize the curriculum used in schools so that the link and match between the world of education and the industrial world. The role of the principal is connected in the principal's leadership style and reflected in the behaviour or attitude of openness, attention to </w:t>
          </w:r>
          <w:r w:rsidRPr="006B5BFA">
            <w:rPr>
              <w:rFonts w:ascii="Times New Roman" w:eastAsia="Times New Roman" w:hAnsi="Times New Roman" w:cs="Times New Roman"/>
              <w:color w:val="000000"/>
            </w:rPr>
            <w:lastRenderedPageBreak/>
            <w:t>subordinates, interaction and decision-making so that the principal's attitude towards his subordinates is very open and transparent. Principal leadership attitudes are a supporting factor for teachers in implementing more effective learning.</w:t>
          </w:r>
          <w:r w:rsidR="00293526" w:rsidRPr="00293526">
            <w:rPr>
              <w:rFonts w:ascii="Times New Roman" w:eastAsia="Times New Roman" w:hAnsi="Times New Roman" w:cs="Times New Roman"/>
              <w:color w:val="000000"/>
            </w:rPr>
            <w:t xml:space="preserve"> </w:t>
          </w:r>
        </w:p>
        <w:p w:rsidR="00293526" w:rsidRDefault="00293526"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p>
        <w:p w:rsidR="00293526" w:rsidRDefault="005A2EAD" w:rsidP="0029352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sdt>
            <w:sdtPr>
              <w:tag w:val="goog_rdk_11"/>
              <w:id w:val="-158623146"/>
            </w:sdtPr>
            <w:sdtEndPr/>
            <w:sdtContent>
              <w:r w:rsidR="00293526">
                <w:rPr>
                  <w:rFonts w:ascii="Times New Roman" w:eastAsia="Times New Roman" w:hAnsi="Times New Roman" w:cs="Times New Roman"/>
                  <w:i/>
                  <w:color w:val="000000"/>
                </w:rPr>
                <w:t xml:space="preserve">3.2. </w:t>
              </w:r>
              <w:r w:rsidR="006B5BFA" w:rsidRPr="006B5BFA">
                <w:rPr>
                  <w:rFonts w:ascii="Times New Roman" w:eastAsia="Times New Roman" w:hAnsi="Times New Roman" w:cs="Times New Roman"/>
                  <w:i/>
                  <w:color w:val="000000"/>
                </w:rPr>
                <w:t>School Culture</w:t>
              </w:r>
            </w:sdtContent>
          </w:sdt>
        </w:p>
        <w:p w:rsidR="00293526" w:rsidRDefault="00293526"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3.2.1. </w:t>
          </w:r>
          <w:r w:rsidR="006B5BFA" w:rsidRPr="006B5BFA">
            <w:rPr>
              <w:rFonts w:ascii="Times New Roman" w:eastAsia="Times New Roman" w:hAnsi="Times New Roman" w:cs="Times New Roman"/>
              <w:i/>
              <w:color w:val="000000"/>
            </w:rPr>
            <w:t>Physical appearance</w:t>
          </w:r>
          <w:r>
            <w:rPr>
              <w:rFonts w:ascii="Times New Roman" w:eastAsia="Times New Roman" w:hAnsi="Times New Roman" w:cs="Times New Roman"/>
              <w:i/>
              <w:color w:val="000000"/>
            </w:rPr>
            <w:t>.</w:t>
          </w:r>
        </w:p>
        <w:p w:rsidR="006B5BFA" w:rsidRDefault="006B5BF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6B5BFA">
            <w:rPr>
              <w:rFonts w:ascii="Times New Roman" w:eastAsia="Times New Roman" w:hAnsi="Times New Roman" w:cs="Times New Roman"/>
              <w:color w:val="000000"/>
            </w:rPr>
            <w:t xml:space="preserve">Elements of school culture in the form of physical can be seen from equipment infrastructure, school buildings equipped with fences, slogans or writings that are displayed in the teacher's room, the principal's office, counselling room, classrooms and other rooms. One of the missions of State Vocational High School 2 </w:t>
          </w:r>
          <w:proofErr w:type="spellStart"/>
          <w:r w:rsidRPr="006B5BFA">
            <w:rPr>
              <w:rFonts w:ascii="Times New Roman" w:eastAsia="Times New Roman" w:hAnsi="Times New Roman" w:cs="Times New Roman"/>
              <w:color w:val="000000"/>
            </w:rPr>
            <w:t>Serang</w:t>
          </w:r>
          <w:proofErr w:type="spellEnd"/>
          <w:r w:rsidRPr="006B5BFA">
            <w:rPr>
              <w:rFonts w:ascii="Times New Roman" w:eastAsia="Times New Roman" w:hAnsi="Times New Roman" w:cs="Times New Roman"/>
              <w:color w:val="000000"/>
            </w:rPr>
            <w:t xml:space="preserve"> is to improve infrastructure. To realize this, the school always strives to provide and complete the infrastructure needed by the school community so that it can improve the quality of education.</w:t>
          </w:r>
        </w:p>
        <w:p w:rsidR="006B5BFA" w:rsidRDefault="006B5BF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6B5BFA">
            <w:rPr>
              <w:rFonts w:ascii="Times New Roman" w:eastAsia="Times New Roman" w:hAnsi="Times New Roman" w:cs="Times New Roman"/>
              <w:color w:val="000000"/>
            </w:rPr>
            <w:t xml:space="preserve">Complete infrastructure in SMK Negeri 2 </w:t>
          </w:r>
          <w:proofErr w:type="spellStart"/>
          <w:r w:rsidRPr="006B5BFA">
            <w:rPr>
              <w:rFonts w:ascii="Times New Roman" w:eastAsia="Times New Roman" w:hAnsi="Times New Roman" w:cs="Times New Roman"/>
              <w:color w:val="000000"/>
            </w:rPr>
            <w:t>Serang</w:t>
          </w:r>
          <w:proofErr w:type="spellEnd"/>
          <w:r w:rsidRPr="006B5BFA">
            <w:rPr>
              <w:rFonts w:ascii="Times New Roman" w:eastAsia="Times New Roman" w:hAnsi="Times New Roman" w:cs="Times New Roman"/>
              <w:color w:val="000000"/>
            </w:rPr>
            <w:t xml:space="preserve"> was also stated by AGS as the administration that schools already had good facilities. The school facilities include laptops, LCDs, sports facilities, extracurricular rooms, mosques and worship equipment, computer laboratories, practice facilities, workshops, sports fields and AVA rooms. This was stated in the excerpt of the recording, "Already, all the facilities in the school environment have been utilized by all school members" (Interview Results, June 16, 2019).</w:t>
          </w:r>
        </w:p>
        <w:p w:rsidR="006B5BFA" w:rsidRDefault="006B5BF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6B5BFA">
            <w:rPr>
              <w:rFonts w:ascii="Times New Roman" w:eastAsia="Times New Roman" w:hAnsi="Times New Roman" w:cs="Times New Roman"/>
              <w:color w:val="000000"/>
            </w:rPr>
            <w:t xml:space="preserve">School culture in </w:t>
          </w:r>
          <w:proofErr w:type="spellStart"/>
          <w:r w:rsidRPr="006B5BFA">
            <w:rPr>
              <w:rFonts w:ascii="Times New Roman" w:eastAsia="Times New Roman" w:hAnsi="Times New Roman" w:cs="Times New Roman"/>
              <w:color w:val="000000"/>
            </w:rPr>
            <w:t>Serang</w:t>
          </w:r>
          <w:proofErr w:type="spellEnd"/>
          <w:r w:rsidRPr="006B5BFA">
            <w:rPr>
              <w:rFonts w:ascii="Times New Roman" w:eastAsia="Times New Roman" w:hAnsi="Times New Roman" w:cs="Times New Roman"/>
              <w:color w:val="000000"/>
            </w:rPr>
            <w:t xml:space="preserve"> State Vocational School 2 from physical appearance can also be seen by the fencing of the school building. With the construction of the school, the gate can beautify the appearance of the school. </w:t>
          </w:r>
          <w:proofErr w:type="spellStart"/>
          <w:r w:rsidRPr="006B5BFA">
            <w:rPr>
              <w:rFonts w:ascii="Times New Roman" w:eastAsia="Times New Roman" w:hAnsi="Times New Roman" w:cs="Times New Roman"/>
              <w:color w:val="000000"/>
            </w:rPr>
            <w:t>Serang</w:t>
          </w:r>
          <w:proofErr w:type="spellEnd"/>
          <w:r w:rsidRPr="006B5BFA">
            <w:rPr>
              <w:rFonts w:ascii="Times New Roman" w:eastAsia="Times New Roman" w:hAnsi="Times New Roman" w:cs="Times New Roman"/>
              <w:color w:val="000000"/>
            </w:rPr>
            <w:t xml:space="preserve"> State Vocational High School 2 has implemented the rules for school hours for teachers and students cannot go out of school. </w:t>
          </w:r>
          <w:proofErr w:type="gramStart"/>
          <w:r w:rsidRPr="006B5BFA">
            <w:rPr>
              <w:rFonts w:ascii="Times New Roman" w:eastAsia="Times New Roman" w:hAnsi="Times New Roman" w:cs="Times New Roman"/>
              <w:color w:val="000000"/>
            </w:rPr>
            <w:t>Therefore</w:t>
          </w:r>
          <w:proofErr w:type="gramEnd"/>
          <w:r w:rsidRPr="006B5BFA">
            <w:rPr>
              <w:rFonts w:ascii="Times New Roman" w:eastAsia="Times New Roman" w:hAnsi="Times New Roman" w:cs="Times New Roman"/>
              <w:color w:val="000000"/>
            </w:rPr>
            <w:t xml:space="preserve"> the school built a school fence to limit teachers, employees and students who wanted to get out of school. In addition, the fence also serves to secure the school because there are many motorbikes owned by school residents and also valuable items in the school so that with the presence of fences, people think to enter the environment of </w:t>
          </w:r>
          <w:proofErr w:type="spellStart"/>
          <w:r w:rsidRPr="006B5BFA">
            <w:rPr>
              <w:rFonts w:ascii="Times New Roman" w:eastAsia="Times New Roman" w:hAnsi="Times New Roman" w:cs="Times New Roman"/>
              <w:color w:val="000000"/>
            </w:rPr>
            <w:t>Serang</w:t>
          </w:r>
          <w:proofErr w:type="spellEnd"/>
          <w:r w:rsidRPr="006B5BFA">
            <w:rPr>
              <w:rFonts w:ascii="Times New Roman" w:eastAsia="Times New Roman" w:hAnsi="Times New Roman" w:cs="Times New Roman"/>
              <w:color w:val="000000"/>
            </w:rPr>
            <w:t xml:space="preserve"> State Vocational School 2 (</w:t>
          </w:r>
          <w:proofErr w:type="spellStart"/>
          <w:r w:rsidRPr="006B5BFA">
            <w:rPr>
              <w:rFonts w:ascii="Times New Roman" w:eastAsia="Times New Roman" w:hAnsi="Times New Roman" w:cs="Times New Roman"/>
              <w:color w:val="000000"/>
            </w:rPr>
            <w:t>Irwanto</w:t>
          </w:r>
          <w:proofErr w:type="spellEnd"/>
          <w:r w:rsidRPr="006B5BFA">
            <w:rPr>
              <w:rFonts w:ascii="Times New Roman" w:eastAsia="Times New Roman" w:hAnsi="Times New Roman" w:cs="Times New Roman"/>
              <w:color w:val="000000"/>
            </w:rPr>
            <w:t>, 2011: 34).</w:t>
          </w:r>
        </w:p>
        <w:p w:rsidR="00293526" w:rsidRDefault="006B5BF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6B5BFA">
            <w:rPr>
              <w:rFonts w:ascii="Times New Roman" w:eastAsia="Times New Roman" w:hAnsi="Times New Roman" w:cs="Times New Roman"/>
              <w:color w:val="000000"/>
            </w:rPr>
            <w:t xml:space="preserve">Based on the results of the above data analysis it can be concluded that </w:t>
          </w:r>
          <w:proofErr w:type="spellStart"/>
          <w:r w:rsidRPr="006B5BFA">
            <w:rPr>
              <w:rFonts w:ascii="Times New Roman" w:eastAsia="Times New Roman" w:hAnsi="Times New Roman" w:cs="Times New Roman"/>
              <w:color w:val="000000"/>
            </w:rPr>
            <w:t>Serang</w:t>
          </w:r>
          <w:proofErr w:type="spellEnd"/>
          <w:r w:rsidRPr="006B5BFA">
            <w:rPr>
              <w:rFonts w:ascii="Times New Roman" w:eastAsia="Times New Roman" w:hAnsi="Times New Roman" w:cs="Times New Roman"/>
              <w:color w:val="000000"/>
            </w:rPr>
            <w:t xml:space="preserve"> State Vocational High School 2 has a good physical culture. The school always tries to provide and complete the infrastructure needed by the school community so that it can improve the quality of education. The infrastructure includes chemical laboratories, computers, classrooms, laptops, LCDs, workshops, </w:t>
          </w:r>
          <w:proofErr w:type="spellStart"/>
          <w:r w:rsidRPr="006B5BFA">
            <w:rPr>
              <w:rFonts w:ascii="Times New Roman" w:eastAsia="Times New Roman" w:hAnsi="Times New Roman" w:cs="Times New Roman"/>
              <w:color w:val="000000"/>
            </w:rPr>
            <w:t>audiovisual</w:t>
          </w:r>
          <w:proofErr w:type="spellEnd"/>
          <w:r w:rsidRPr="006B5BFA">
            <w:rPr>
              <w:rFonts w:ascii="Times New Roman" w:eastAsia="Times New Roman" w:hAnsi="Times New Roman" w:cs="Times New Roman"/>
              <w:color w:val="000000"/>
            </w:rPr>
            <w:t xml:space="preserve"> rooms, mosque facilities and worship equipment, sports fields and extracurricular facilities. The school building has been surrounded by a fence to beautify the buildings of </w:t>
          </w:r>
          <w:proofErr w:type="spellStart"/>
          <w:r w:rsidRPr="006B5BFA">
            <w:rPr>
              <w:rFonts w:ascii="Times New Roman" w:eastAsia="Times New Roman" w:hAnsi="Times New Roman" w:cs="Times New Roman"/>
              <w:color w:val="000000"/>
            </w:rPr>
            <w:t>Serang</w:t>
          </w:r>
          <w:proofErr w:type="spellEnd"/>
          <w:r w:rsidRPr="006B5BFA">
            <w:rPr>
              <w:rFonts w:ascii="Times New Roman" w:eastAsia="Times New Roman" w:hAnsi="Times New Roman" w:cs="Times New Roman"/>
              <w:color w:val="000000"/>
            </w:rPr>
            <w:t xml:space="preserve"> State Vocational High School 2. In addition, there is a display of "</w:t>
          </w:r>
          <w:proofErr w:type="spellStart"/>
          <w:r w:rsidRPr="006B5BFA">
            <w:rPr>
              <w:rFonts w:ascii="Times New Roman" w:eastAsia="Times New Roman" w:hAnsi="Times New Roman" w:cs="Times New Roman"/>
              <w:color w:val="000000"/>
            </w:rPr>
            <w:t>Assalamu'alaikum</w:t>
          </w:r>
          <w:proofErr w:type="spellEnd"/>
          <w:r w:rsidRPr="006B5BFA">
            <w:rPr>
              <w:rFonts w:ascii="Times New Roman" w:eastAsia="Times New Roman" w:hAnsi="Times New Roman" w:cs="Times New Roman"/>
              <w:color w:val="000000"/>
            </w:rPr>
            <w:t>" display, writing on display in the library, vision and mission writing on display in strategic places, such as the Administration room and the teacher's room.</w:t>
          </w:r>
        </w:p>
        <w:p w:rsidR="006B5BFA" w:rsidRDefault="006B5BF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i/>
              <w:color w:val="000000"/>
            </w:rPr>
          </w:pPr>
        </w:p>
        <w:p w:rsidR="006B5BFA" w:rsidRDefault="00293526"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3.2.2. </w:t>
          </w:r>
          <w:r w:rsidR="006B5BFA" w:rsidRPr="006B5BFA">
            <w:rPr>
              <w:rFonts w:ascii="Times New Roman" w:eastAsia="Times New Roman" w:hAnsi="Times New Roman" w:cs="Times New Roman"/>
              <w:i/>
              <w:color w:val="000000"/>
            </w:rPr>
            <w:t>Culture of Business World Relations and the Industrial World.</w:t>
          </w:r>
        </w:p>
        <w:p w:rsidR="006B5BFA" w:rsidRDefault="006B5BF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6B5BFA">
            <w:rPr>
              <w:rFonts w:ascii="Times New Roman" w:eastAsia="Times New Roman" w:hAnsi="Times New Roman" w:cs="Times New Roman"/>
              <w:color w:val="000000"/>
            </w:rPr>
            <w:t xml:space="preserve">Activities in Industrial Practices at </w:t>
          </w:r>
          <w:proofErr w:type="spellStart"/>
          <w:r w:rsidRPr="006B5BFA">
            <w:rPr>
              <w:rFonts w:ascii="Times New Roman" w:eastAsia="Times New Roman" w:hAnsi="Times New Roman" w:cs="Times New Roman"/>
              <w:color w:val="000000"/>
            </w:rPr>
            <w:t>Serang</w:t>
          </w:r>
          <w:proofErr w:type="spellEnd"/>
          <w:r w:rsidRPr="006B5BFA">
            <w:rPr>
              <w:rFonts w:ascii="Times New Roman" w:eastAsia="Times New Roman" w:hAnsi="Times New Roman" w:cs="Times New Roman"/>
              <w:color w:val="000000"/>
            </w:rPr>
            <w:t xml:space="preserve"> Vocational High School 2 are held in third grade, the duration of which is less than 2 months to do Industrial Practices in the industrial world. The relationship between the two parties carried out by </w:t>
          </w:r>
          <w:proofErr w:type="spellStart"/>
          <w:r w:rsidRPr="006B5BFA">
            <w:rPr>
              <w:rFonts w:ascii="Times New Roman" w:eastAsia="Times New Roman" w:hAnsi="Times New Roman" w:cs="Times New Roman"/>
              <w:color w:val="000000"/>
            </w:rPr>
            <w:t>Serang</w:t>
          </w:r>
          <w:proofErr w:type="spellEnd"/>
          <w:r w:rsidRPr="006B5BFA">
            <w:rPr>
              <w:rFonts w:ascii="Times New Roman" w:eastAsia="Times New Roman" w:hAnsi="Times New Roman" w:cs="Times New Roman"/>
              <w:color w:val="000000"/>
            </w:rPr>
            <w:t xml:space="preserve"> State Vocational High School 2 has gone well. The industry has trusted graduates from </w:t>
          </w:r>
          <w:proofErr w:type="spellStart"/>
          <w:r w:rsidRPr="006B5BFA">
            <w:rPr>
              <w:rFonts w:ascii="Times New Roman" w:eastAsia="Times New Roman" w:hAnsi="Times New Roman" w:cs="Times New Roman"/>
              <w:color w:val="000000"/>
            </w:rPr>
            <w:t>Serang</w:t>
          </w:r>
          <w:proofErr w:type="spellEnd"/>
          <w:r w:rsidRPr="006B5BFA">
            <w:rPr>
              <w:rFonts w:ascii="Times New Roman" w:eastAsia="Times New Roman" w:hAnsi="Times New Roman" w:cs="Times New Roman"/>
              <w:color w:val="000000"/>
            </w:rPr>
            <w:t xml:space="preserve"> Vocational High School 2 because schools are usually used as a place for the selection of employees who will be accepted to work in the industry. The industry has ordered students before graduating to become employees in the industrial world. With the trust of the industrial world, the </w:t>
          </w:r>
          <w:proofErr w:type="spellStart"/>
          <w:r w:rsidRPr="006B5BFA">
            <w:rPr>
              <w:rFonts w:ascii="Times New Roman" w:eastAsia="Times New Roman" w:hAnsi="Times New Roman" w:cs="Times New Roman"/>
              <w:color w:val="000000"/>
            </w:rPr>
            <w:t>Serang</w:t>
          </w:r>
          <w:proofErr w:type="spellEnd"/>
          <w:r w:rsidRPr="006B5BFA">
            <w:rPr>
              <w:rFonts w:ascii="Times New Roman" w:eastAsia="Times New Roman" w:hAnsi="Times New Roman" w:cs="Times New Roman"/>
              <w:color w:val="000000"/>
            </w:rPr>
            <w:t xml:space="preserve"> 2 State Vocational School strives to collaborate and even invites the industry to jointly discuss the curriculum needed by the industrial world. For this reason, it has endeavoured that the school really strives to establish industries both nationally and internationally (</w:t>
          </w:r>
          <w:proofErr w:type="spellStart"/>
          <w:r w:rsidRPr="006B5BFA">
            <w:rPr>
              <w:rFonts w:ascii="Times New Roman" w:eastAsia="Times New Roman" w:hAnsi="Times New Roman" w:cs="Times New Roman"/>
              <w:color w:val="000000"/>
            </w:rPr>
            <w:t>Irwanto</w:t>
          </w:r>
          <w:proofErr w:type="spellEnd"/>
          <w:r w:rsidRPr="006B5BFA">
            <w:rPr>
              <w:rFonts w:ascii="Times New Roman" w:eastAsia="Times New Roman" w:hAnsi="Times New Roman" w:cs="Times New Roman"/>
              <w:color w:val="000000"/>
            </w:rPr>
            <w:t>, 2011: 34).</w:t>
          </w:r>
        </w:p>
        <w:p w:rsidR="00293526"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 xml:space="preserve">From the results of the data analysis above, it can be concluded that Vocational High School 2 </w:t>
          </w:r>
          <w:proofErr w:type="spellStart"/>
          <w:r w:rsidRPr="007C0E2A">
            <w:rPr>
              <w:rFonts w:ascii="Times New Roman" w:eastAsia="Times New Roman" w:hAnsi="Times New Roman" w:cs="Times New Roman"/>
              <w:color w:val="000000"/>
            </w:rPr>
            <w:t>Serangalready</w:t>
          </w:r>
          <w:proofErr w:type="spellEnd"/>
          <w:r w:rsidRPr="007C0E2A">
            <w:rPr>
              <w:rFonts w:ascii="Times New Roman" w:eastAsia="Times New Roman" w:hAnsi="Times New Roman" w:cs="Times New Roman"/>
              <w:color w:val="000000"/>
            </w:rPr>
            <w:t xml:space="preserve"> has a collaborative culture between the school and the industrial world has been going well. This is in accordance with the school's vision, namely the realization of an international standard school producing competent human resources. To realize this vision, the school principal announced that Vocational High School 2 </w:t>
          </w:r>
          <w:proofErr w:type="spellStart"/>
          <w:r w:rsidRPr="007C0E2A">
            <w:rPr>
              <w:rFonts w:ascii="Times New Roman" w:eastAsia="Times New Roman" w:hAnsi="Times New Roman" w:cs="Times New Roman"/>
              <w:color w:val="000000"/>
            </w:rPr>
            <w:t>Serang</w:t>
          </w:r>
          <w:proofErr w:type="spellEnd"/>
          <w:r w:rsidRPr="007C0E2A">
            <w:rPr>
              <w:rFonts w:ascii="Times New Roman" w:eastAsia="Times New Roman" w:hAnsi="Times New Roman" w:cs="Times New Roman"/>
              <w:color w:val="000000"/>
            </w:rPr>
            <w:t xml:space="preserve"> had collaborated with several industrial worlds. The work done </w:t>
          </w:r>
          <w:r w:rsidRPr="007C0E2A">
            <w:rPr>
              <w:rFonts w:ascii="Times New Roman" w:eastAsia="Times New Roman" w:hAnsi="Times New Roman" w:cs="Times New Roman"/>
              <w:color w:val="000000"/>
            </w:rPr>
            <w:lastRenderedPageBreak/>
            <w:t xml:space="preserve">by the industrial world has recruited alumni from Vocational High School 2 </w:t>
          </w:r>
          <w:proofErr w:type="spellStart"/>
          <w:r w:rsidRPr="007C0E2A">
            <w:rPr>
              <w:rFonts w:ascii="Times New Roman" w:eastAsia="Times New Roman" w:hAnsi="Times New Roman" w:cs="Times New Roman"/>
              <w:color w:val="000000"/>
            </w:rPr>
            <w:t>Serang</w:t>
          </w:r>
          <w:proofErr w:type="spellEnd"/>
          <w:r w:rsidRPr="007C0E2A">
            <w:rPr>
              <w:rFonts w:ascii="Times New Roman" w:eastAsia="Times New Roman" w:hAnsi="Times New Roman" w:cs="Times New Roman"/>
              <w:color w:val="000000"/>
            </w:rPr>
            <w:t xml:space="preserve">. Although from the field of technology various activities that support the formation of an atmosphere in the industrial world such as carrying out practice in the workshop as if the student is working in a workshop in accordance with the vision and mission of Vocational High School 2 </w:t>
          </w:r>
          <w:proofErr w:type="spellStart"/>
          <w:r w:rsidRPr="007C0E2A">
            <w:rPr>
              <w:rFonts w:ascii="Times New Roman" w:eastAsia="Times New Roman" w:hAnsi="Times New Roman" w:cs="Times New Roman"/>
              <w:color w:val="000000"/>
            </w:rPr>
            <w:t>Serang</w:t>
          </w:r>
          <w:proofErr w:type="spellEnd"/>
          <w:r w:rsidRPr="007C0E2A">
            <w:rPr>
              <w:rFonts w:ascii="Times New Roman" w:eastAsia="Times New Roman" w:hAnsi="Times New Roman" w:cs="Times New Roman"/>
              <w:color w:val="000000"/>
            </w:rPr>
            <w:t>.</w:t>
          </w:r>
        </w:p>
        <w:p w:rsidR="007C0E2A"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p>
        <w:p w:rsidR="00293526" w:rsidRDefault="00293526"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3.2.3. </w:t>
          </w:r>
          <w:r w:rsidR="007C0E2A" w:rsidRPr="007C0E2A">
            <w:rPr>
              <w:rFonts w:ascii="Times New Roman" w:eastAsia="Times New Roman" w:hAnsi="Times New Roman" w:cs="Times New Roman"/>
              <w:i/>
              <w:color w:val="000000"/>
            </w:rPr>
            <w:t>Culture of Discipline and Implementation of Rules of Conduct</w:t>
          </w:r>
        </w:p>
        <w:p w:rsidR="007C0E2A"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Related to the optimization of efforts to enforce discipline in school students, they have rules of order and order teams. Scoring is a concept applied by schools in order to enforce student discipline. Each type of violation is given a score. Students will be returned to their parents or issued if they get a score of 100. Even though the school has implemented a scoring system in order but there are still many students who violate the order. One of them is students often come late to school.</w:t>
          </w:r>
        </w:p>
        <w:p w:rsidR="00293526" w:rsidRPr="00293526"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 xml:space="preserve">From the results of the data analysis above it can be concluded that the school has rules and order teams. Scoring is a concept applied by the school in order to enforce student discipline every type of violation is given a score. Students will be returned to their parents or expelled if they get a score of 100. Even though the school has implemented a scoring system in order but few students have violated the rules. Besides </w:t>
          </w:r>
          <w:proofErr w:type="gramStart"/>
          <w:r w:rsidRPr="007C0E2A">
            <w:rPr>
              <w:rFonts w:ascii="Times New Roman" w:eastAsia="Times New Roman" w:hAnsi="Times New Roman" w:cs="Times New Roman"/>
              <w:color w:val="000000"/>
            </w:rPr>
            <w:t>that</w:t>
          </w:r>
          <w:proofErr w:type="gramEnd"/>
          <w:r w:rsidRPr="007C0E2A">
            <w:rPr>
              <w:rFonts w:ascii="Times New Roman" w:eastAsia="Times New Roman" w:hAnsi="Times New Roman" w:cs="Times New Roman"/>
              <w:color w:val="000000"/>
            </w:rPr>
            <w:t xml:space="preserve"> the teacher has also been disciplined in teaching time, for example, teachers who come are not late in teaching and are already compact in wearing school uniforms. The discipline of the principal is indicated by coming to school early. In addition, the order in Vocational High School 2 </w:t>
          </w:r>
          <w:proofErr w:type="spellStart"/>
          <w:r w:rsidRPr="007C0E2A">
            <w:rPr>
              <w:rFonts w:ascii="Times New Roman" w:eastAsia="Times New Roman" w:hAnsi="Times New Roman" w:cs="Times New Roman"/>
              <w:color w:val="000000"/>
            </w:rPr>
            <w:t>Serang</w:t>
          </w:r>
          <w:proofErr w:type="spellEnd"/>
          <w:r w:rsidRPr="007C0E2A">
            <w:rPr>
              <w:rFonts w:ascii="Times New Roman" w:eastAsia="Times New Roman" w:hAnsi="Times New Roman" w:cs="Times New Roman"/>
              <w:color w:val="000000"/>
            </w:rPr>
            <w:t xml:space="preserve"> has also been well socialized to all school members, for example, the order has been displayed in strategic places in the school environment, for example, posted on security guard posts. School residents have been disciplined and few have violated the rules but the school continues to improve student discipline by holding raids (</w:t>
          </w:r>
          <w:proofErr w:type="spellStart"/>
          <w:r w:rsidRPr="007C0E2A">
            <w:rPr>
              <w:rFonts w:ascii="Times New Roman" w:eastAsia="Times New Roman" w:hAnsi="Times New Roman" w:cs="Times New Roman"/>
              <w:color w:val="000000"/>
            </w:rPr>
            <w:t>Irwanto</w:t>
          </w:r>
          <w:proofErr w:type="spellEnd"/>
          <w:r w:rsidRPr="007C0E2A">
            <w:rPr>
              <w:rFonts w:ascii="Times New Roman" w:eastAsia="Times New Roman" w:hAnsi="Times New Roman" w:cs="Times New Roman"/>
              <w:color w:val="000000"/>
            </w:rPr>
            <w:t>, 2011: 34).</w:t>
          </w:r>
          <w:r w:rsidR="00293526" w:rsidRPr="00293526">
            <w:rPr>
              <w:rFonts w:ascii="Times New Roman" w:eastAsia="Times New Roman" w:hAnsi="Times New Roman" w:cs="Times New Roman"/>
              <w:color w:val="000000"/>
            </w:rPr>
            <w:t xml:space="preserve"> </w:t>
          </w:r>
        </w:p>
        <w:p w:rsidR="00293526" w:rsidRDefault="00293526"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i/>
              <w:color w:val="000000"/>
            </w:rPr>
          </w:pPr>
        </w:p>
        <w:p w:rsidR="00293526" w:rsidRDefault="00293526"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3.2.4. </w:t>
          </w:r>
          <w:r w:rsidR="007C0E2A" w:rsidRPr="007C0E2A">
            <w:rPr>
              <w:rFonts w:ascii="Times New Roman" w:eastAsia="Times New Roman" w:hAnsi="Times New Roman" w:cs="Times New Roman"/>
              <w:i/>
              <w:color w:val="000000"/>
            </w:rPr>
            <w:t>Culture of Achievement and Competition</w:t>
          </w:r>
        </w:p>
        <w:p w:rsidR="007C0E2A"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 xml:space="preserve">State Vocational High School 2 </w:t>
          </w:r>
          <w:proofErr w:type="spellStart"/>
          <w:r w:rsidRPr="007C0E2A">
            <w:rPr>
              <w:rFonts w:ascii="Times New Roman" w:eastAsia="Times New Roman" w:hAnsi="Times New Roman" w:cs="Times New Roman"/>
              <w:color w:val="000000"/>
            </w:rPr>
            <w:t>Serang</w:t>
          </w:r>
          <w:proofErr w:type="spellEnd"/>
          <w:r w:rsidRPr="007C0E2A">
            <w:rPr>
              <w:rFonts w:ascii="Times New Roman" w:eastAsia="Times New Roman" w:hAnsi="Times New Roman" w:cs="Times New Roman"/>
              <w:color w:val="000000"/>
            </w:rPr>
            <w:t xml:space="preserve"> has several events or events to show achievement and compete among students. This is done as an effort to foster the growth of the spirit of achievement and compete among students.</w:t>
          </w:r>
        </w:p>
        <w:p w:rsidR="00293526" w:rsidRPr="00293526"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 xml:space="preserve">The results of the above data analysis can be concluded that Vocational High School 2 </w:t>
          </w:r>
          <w:proofErr w:type="spellStart"/>
          <w:r w:rsidRPr="007C0E2A">
            <w:rPr>
              <w:rFonts w:ascii="Times New Roman" w:eastAsia="Times New Roman" w:hAnsi="Times New Roman" w:cs="Times New Roman"/>
              <w:color w:val="000000"/>
            </w:rPr>
            <w:t>Serang</w:t>
          </w:r>
          <w:proofErr w:type="spellEnd"/>
          <w:r w:rsidRPr="007C0E2A">
            <w:rPr>
              <w:rFonts w:ascii="Times New Roman" w:eastAsia="Times New Roman" w:hAnsi="Times New Roman" w:cs="Times New Roman"/>
              <w:color w:val="000000"/>
            </w:rPr>
            <w:t xml:space="preserve"> has made many achievements and won the race at the city, provincial, national and even international levels, this is indicated by the number of trophies on display in the principal's room. However, the school always strives to foster a spirit of achievement and compete among students by giving awards/rewards to students who excel and win in competitions at the city, provincial, national and international levels. For example, the first winner will be free to pay school fees for 3 months, runner-up free of school fees for 2 months and third place free of school fees for 1 month.</w:t>
          </w:r>
          <w:r w:rsidR="00293526" w:rsidRPr="00293526">
            <w:rPr>
              <w:rFonts w:ascii="Times New Roman" w:eastAsia="Times New Roman" w:hAnsi="Times New Roman" w:cs="Times New Roman"/>
              <w:color w:val="000000"/>
            </w:rPr>
            <w:t xml:space="preserve"> </w:t>
          </w:r>
        </w:p>
        <w:p w:rsidR="00293526" w:rsidRDefault="00293526" w:rsidP="0029352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p>
        <w:p w:rsidR="00293526" w:rsidRDefault="00293526"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3.2.5. Kultur </w:t>
          </w:r>
          <w:proofErr w:type="spellStart"/>
          <w:r>
            <w:rPr>
              <w:rFonts w:ascii="Times New Roman" w:eastAsia="Times New Roman" w:hAnsi="Times New Roman" w:cs="Times New Roman"/>
              <w:i/>
              <w:color w:val="000000"/>
            </w:rPr>
            <w:t>Gemar</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Membaca</w:t>
          </w:r>
          <w:proofErr w:type="spellEnd"/>
        </w:p>
        <w:p w:rsidR="007C0E2A"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 xml:space="preserve">The school's attention to reading culture at Vocational High School 2 </w:t>
          </w:r>
          <w:proofErr w:type="spellStart"/>
          <w:r w:rsidRPr="007C0E2A">
            <w:rPr>
              <w:rFonts w:ascii="Times New Roman" w:eastAsia="Times New Roman" w:hAnsi="Times New Roman" w:cs="Times New Roman"/>
              <w:color w:val="000000"/>
            </w:rPr>
            <w:t>Serang</w:t>
          </w:r>
          <w:proofErr w:type="spellEnd"/>
          <w:r w:rsidRPr="007C0E2A">
            <w:rPr>
              <w:rFonts w:ascii="Times New Roman" w:eastAsia="Times New Roman" w:hAnsi="Times New Roman" w:cs="Times New Roman"/>
              <w:color w:val="000000"/>
            </w:rPr>
            <w:t xml:space="preserve"> is not optimal. This can be seen from the library management system that is inadequate, starting from the selection of places, spatial planning, provision of library facilities, service of management officers, and resources/ability of managers and diversity of collections.</w:t>
          </w:r>
        </w:p>
        <w:p w:rsidR="00293526"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 xml:space="preserve">Based on the results of the data analysis above it can be concluded that the culture likes to read students and teachers in the library is not optimal this is </w:t>
          </w:r>
          <w:r w:rsidR="0073369D">
            <w:rPr>
              <w:rFonts w:ascii="Times New Roman" w:eastAsia="Times New Roman" w:hAnsi="Times New Roman" w:cs="Times New Roman"/>
              <w:color w:val="000000"/>
            </w:rPr>
            <w:t>shown when the first and second-</w:t>
          </w:r>
          <w:r w:rsidRPr="007C0E2A">
            <w:rPr>
              <w:rFonts w:ascii="Times New Roman" w:eastAsia="Times New Roman" w:hAnsi="Times New Roman" w:cs="Times New Roman"/>
              <w:color w:val="000000"/>
            </w:rPr>
            <w:t>hour breaks, students and teachers rarely read in the library. However, there are also a group of students who come to the library but they do not read books but only sit and even just sit chatting with their friends or library managers (</w:t>
          </w:r>
          <w:proofErr w:type="spellStart"/>
          <w:r w:rsidRPr="007C0E2A">
            <w:rPr>
              <w:rFonts w:ascii="Times New Roman" w:eastAsia="Times New Roman" w:hAnsi="Times New Roman" w:cs="Times New Roman"/>
              <w:color w:val="000000"/>
            </w:rPr>
            <w:t>Irwanto</w:t>
          </w:r>
          <w:proofErr w:type="spellEnd"/>
          <w:r w:rsidRPr="007C0E2A">
            <w:rPr>
              <w:rFonts w:ascii="Times New Roman" w:eastAsia="Times New Roman" w:hAnsi="Times New Roman" w:cs="Times New Roman"/>
              <w:color w:val="000000"/>
            </w:rPr>
            <w:t xml:space="preserve">, 2011: 34). In addition, the attention of the school towards reading culture at State Vocational High School 2 </w:t>
          </w:r>
          <w:proofErr w:type="spellStart"/>
          <w:r w:rsidRPr="007C0E2A">
            <w:rPr>
              <w:rFonts w:ascii="Times New Roman" w:eastAsia="Times New Roman" w:hAnsi="Times New Roman" w:cs="Times New Roman"/>
              <w:color w:val="000000"/>
            </w:rPr>
            <w:t>Serang</w:t>
          </w:r>
          <w:proofErr w:type="spellEnd"/>
          <w:r w:rsidRPr="007C0E2A">
            <w:rPr>
              <w:rFonts w:ascii="Times New Roman" w:eastAsia="Times New Roman" w:hAnsi="Times New Roman" w:cs="Times New Roman"/>
              <w:color w:val="000000"/>
            </w:rPr>
            <w:t xml:space="preserve"> has not been optimal, this can be seen from the inadequate library management system, starting from site selection, spatial planning, and provision of library facilities, service p</w:t>
          </w:r>
          <w:r w:rsidR="0073369D">
            <w:rPr>
              <w:rFonts w:ascii="Times New Roman" w:eastAsia="Times New Roman" w:hAnsi="Times New Roman" w:cs="Times New Roman"/>
              <w:color w:val="000000"/>
            </w:rPr>
            <w:t>ersonnel, resource management/</w:t>
          </w:r>
          <w:r w:rsidRPr="007C0E2A">
            <w:rPr>
              <w:rFonts w:ascii="Times New Roman" w:eastAsia="Times New Roman" w:hAnsi="Times New Roman" w:cs="Times New Roman"/>
              <w:color w:val="000000"/>
            </w:rPr>
            <w:t>management capabilities and diversity of collections. Nevertheless</w:t>
          </w:r>
          <w:r w:rsidR="0073369D">
            <w:rPr>
              <w:rFonts w:ascii="Times New Roman" w:eastAsia="Times New Roman" w:hAnsi="Times New Roman" w:cs="Times New Roman"/>
              <w:color w:val="000000"/>
            </w:rPr>
            <w:t>,</w:t>
          </w:r>
          <w:r w:rsidRPr="007C0E2A">
            <w:rPr>
              <w:rFonts w:ascii="Times New Roman" w:eastAsia="Times New Roman" w:hAnsi="Times New Roman" w:cs="Times New Roman"/>
              <w:color w:val="000000"/>
            </w:rPr>
            <w:t xml:space="preserve"> the school always strives to foster a spirit of reading among students and teachers.</w:t>
          </w:r>
        </w:p>
        <w:p w:rsidR="007C0E2A" w:rsidRDefault="007C0E2A"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p>
        <w:p w:rsidR="00996A19" w:rsidRDefault="005A2EAD" w:rsidP="00293526">
          <w:pPr>
            <w:pBdr>
              <w:top w:val="nil"/>
              <w:left w:val="nil"/>
              <w:bottom w:val="nil"/>
              <w:right w:val="nil"/>
              <w:between w:val="nil"/>
            </w:pBdr>
            <w:tabs>
              <w:tab w:val="left" w:pos="567"/>
            </w:tabs>
            <w:spacing w:after="0" w:line="240" w:lineRule="auto"/>
            <w:ind w:firstLine="426"/>
            <w:jc w:val="both"/>
            <w:rPr>
              <w:rFonts w:ascii="Times New Roman" w:eastAsia="Times New Roman" w:hAnsi="Times New Roman" w:cs="Times New Roman"/>
              <w:color w:val="000000"/>
            </w:rPr>
          </w:pPr>
        </w:p>
      </w:sdtContent>
    </w:sdt>
    <w:sdt>
      <w:sdtPr>
        <w:tag w:val="goog_rdk_75"/>
        <w:id w:val="-850325781"/>
      </w:sdtPr>
      <w:sdtEndPr/>
      <w:sdtContent>
        <w:p w:rsidR="00996A19" w:rsidRDefault="00A06E3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sdtContent>
    </w:sdt>
    <w:sdt>
      <w:sdtPr>
        <w:tag w:val="goog_rdk_76"/>
        <w:id w:val="-2022611400"/>
      </w:sdtPr>
      <w:sdtEndPr/>
      <w:sdtContent>
        <w:p w:rsidR="007C0E2A" w:rsidRPr="007C0E2A" w:rsidRDefault="007C0E2A" w:rsidP="007C0E2A">
          <w:pPr>
            <w:spacing w:after="0"/>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Based on the results of data analysis from this study, conclusions can be drawn as follows:</w:t>
          </w:r>
        </w:p>
        <w:p w:rsidR="007C0E2A" w:rsidRPr="007C0E2A" w:rsidRDefault="007C0E2A" w:rsidP="007C0E2A">
          <w:pPr>
            <w:spacing w:after="0"/>
            <w:jc w:val="both"/>
            <w:rPr>
              <w:rFonts w:ascii="Times New Roman" w:eastAsia="Times New Roman" w:hAnsi="Times New Roman" w:cs="Times New Roman"/>
              <w:color w:val="000000"/>
            </w:rPr>
          </w:pPr>
          <w:r w:rsidRPr="007C0E2A">
            <w:rPr>
              <w:rFonts w:ascii="Times New Roman" w:eastAsia="Times New Roman" w:hAnsi="Times New Roman" w:cs="Times New Roman"/>
              <w:color w:val="000000"/>
            </w:rPr>
            <w:t xml:space="preserve">4.1. The implementation of learning for theory and practice in State Vocational High School 2 </w:t>
          </w:r>
          <w:proofErr w:type="spellStart"/>
          <w:r w:rsidRPr="007C0E2A">
            <w:rPr>
              <w:rFonts w:ascii="Times New Roman" w:eastAsia="Times New Roman" w:hAnsi="Times New Roman" w:cs="Times New Roman"/>
              <w:color w:val="000000"/>
            </w:rPr>
            <w:t>Serang</w:t>
          </w:r>
          <w:proofErr w:type="spellEnd"/>
          <w:r w:rsidRPr="007C0E2A">
            <w:rPr>
              <w:rFonts w:ascii="Times New Roman" w:eastAsia="Times New Roman" w:hAnsi="Times New Roman" w:cs="Times New Roman"/>
              <w:color w:val="000000"/>
            </w:rPr>
            <w:t xml:space="preserve"> has been said to be effective because it has made and implemented complete elements such as learning media, learning methods or strategic classroom management.</w:t>
          </w:r>
        </w:p>
        <w:p w:rsidR="00996A19" w:rsidRPr="00293526" w:rsidRDefault="007C0E2A" w:rsidP="007C0E2A">
          <w:pPr>
            <w:spacing w:after="0"/>
            <w:jc w:val="both"/>
          </w:pPr>
          <w:r w:rsidRPr="007C0E2A">
            <w:rPr>
              <w:rFonts w:ascii="Times New Roman" w:eastAsia="Times New Roman" w:hAnsi="Times New Roman" w:cs="Times New Roman"/>
              <w:color w:val="000000"/>
            </w:rPr>
            <w:t xml:space="preserve">4.2. School culture at State Vocational High School 2 </w:t>
          </w:r>
          <w:proofErr w:type="spellStart"/>
          <w:r w:rsidRPr="007C0E2A">
            <w:rPr>
              <w:rFonts w:ascii="Times New Roman" w:eastAsia="Times New Roman" w:hAnsi="Times New Roman" w:cs="Times New Roman"/>
              <w:color w:val="000000"/>
            </w:rPr>
            <w:t>Serang</w:t>
          </w:r>
          <w:proofErr w:type="spellEnd"/>
          <w:r w:rsidRPr="007C0E2A">
            <w:rPr>
              <w:rFonts w:ascii="Times New Roman" w:eastAsia="Times New Roman" w:hAnsi="Times New Roman" w:cs="Times New Roman"/>
              <w:color w:val="000000"/>
            </w:rPr>
            <w:t xml:space="preserve"> already has an effective industrial world culture because the school seminary is an industrial world. The research findings show that the environment in State Vocational High School 2 </w:t>
          </w:r>
          <w:proofErr w:type="spellStart"/>
          <w:r w:rsidRPr="007C0E2A">
            <w:rPr>
              <w:rFonts w:ascii="Times New Roman" w:eastAsia="Times New Roman" w:hAnsi="Times New Roman" w:cs="Times New Roman"/>
              <w:color w:val="000000"/>
            </w:rPr>
            <w:t>Serang</w:t>
          </w:r>
          <w:proofErr w:type="spellEnd"/>
          <w:r w:rsidRPr="007C0E2A">
            <w:rPr>
              <w:rFonts w:ascii="Times New Roman" w:eastAsia="Times New Roman" w:hAnsi="Times New Roman" w:cs="Times New Roman"/>
              <w:color w:val="000000"/>
            </w:rPr>
            <w:t xml:space="preserve"> looks clean and orderly. On the other hand, State Vocational High School 2 </w:t>
          </w:r>
          <w:proofErr w:type="spellStart"/>
          <w:r w:rsidRPr="007C0E2A">
            <w:rPr>
              <w:rFonts w:ascii="Times New Roman" w:eastAsia="Times New Roman" w:hAnsi="Times New Roman" w:cs="Times New Roman"/>
              <w:color w:val="000000"/>
            </w:rPr>
            <w:t>Serang</w:t>
          </w:r>
          <w:proofErr w:type="spellEnd"/>
          <w:r w:rsidRPr="007C0E2A">
            <w:rPr>
              <w:rFonts w:ascii="Times New Roman" w:eastAsia="Times New Roman" w:hAnsi="Times New Roman" w:cs="Times New Roman"/>
              <w:color w:val="000000"/>
            </w:rPr>
            <w:t xml:space="preserve"> has demonstrated an effective school environment culture where it has carried out practices in workshops using work clothes so that it seems as if it has worked in the industrial world.</w:t>
          </w:r>
        </w:p>
      </w:sdtContent>
    </w:sdt>
    <w:sdt>
      <w:sdtPr>
        <w:tag w:val="goog_rdk_77"/>
        <w:id w:val="-1030031918"/>
      </w:sdtPr>
      <w:sdtEndPr/>
      <w:sdtContent>
        <w:p w:rsidR="00996A19" w:rsidRDefault="005A2EAD">
          <w:pPr>
            <w:spacing w:after="0"/>
            <w:rPr>
              <w:rFonts w:ascii="Times New Roman" w:eastAsia="Times New Roman" w:hAnsi="Times New Roman" w:cs="Times New Roman"/>
              <w:color w:val="000000"/>
            </w:rPr>
          </w:pPr>
        </w:p>
      </w:sdtContent>
    </w:sdt>
    <w:sdt>
      <w:sdtPr>
        <w:tag w:val="goog_rdk_78"/>
        <w:id w:val="-244490107"/>
      </w:sdtPr>
      <w:sdtEndPr/>
      <w:sdtContent>
        <w:p w:rsidR="00996A19" w:rsidRDefault="0073369D">
          <w:pPr>
            <w:spacing w:after="0"/>
            <w:rPr>
              <w:rFonts w:ascii="Times New Roman" w:eastAsia="Times New Roman" w:hAnsi="Times New Roman" w:cs="Times New Roman"/>
              <w:b/>
            </w:rPr>
          </w:pPr>
          <w:r w:rsidRPr="0073369D">
            <w:rPr>
              <w:rFonts w:ascii="Times New Roman" w:eastAsia="Times New Roman" w:hAnsi="Times New Roman" w:cs="Times New Roman"/>
              <w:b/>
            </w:rPr>
            <w:t>Acknowledgements</w:t>
          </w:r>
        </w:p>
      </w:sdtContent>
    </w:sdt>
    <w:p w:rsidR="00F64020" w:rsidRPr="00F64020" w:rsidRDefault="00F64020" w:rsidP="00F64020">
      <w:pPr>
        <w:spacing w:after="0"/>
        <w:jc w:val="both"/>
        <w:rPr>
          <w:rFonts w:ascii="Times New Roman" w:eastAsia="Times New Roman" w:hAnsi="Times New Roman" w:cs="Times New Roman"/>
          <w:color w:val="000000"/>
        </w:rPr>
      </w:pPr>
      <w:r w:rsidRPr="00F64020">
        <w:rPr>
          <w:rFonts w:ascii="Times New Roman" w:eastAsia="Times New Roman" w:hAnsi="Times New Roman" w:cs="Times New Roman"/>
          <w:color w:val="000000"/>
        </w:rPr>
        <w:t xml:space="preserve">In carrying out this research, the support and assistance of various parties were inseparable. The researchers specifically expressed their gratitude to the heads of State Vocational High School 2 </w:t>
      </w:r>
      <w:proofErr w:type="spellStart"/>
      <w:r w:rsidRPr="00F64020">
        <w:rPr>
          <w:rFonts w:ascii="Times New Roman" w:eastAsia="Times New Roman" w:hAnsi="Times New Roman" w:cs="Times New Roman"/>
          <w:color w:val="000000"/>
        </w:rPr>
        <w:t>Serang</w:t>
      </w:r>
      <w:proofErr w:type="spellEnd"/>
      <w:r w:rsidRPr="00F64020">
        <w:rPr>
          <w:rFonts w:ascii="Times New Roman" w:eastAsia="Times New Roman" w:hAnsi="Times New Roman" w:cs="Times New Roman"/>
          <w:color w:val="000000"/>
        </w:rPr>
        <w:t xml:space="preserve">, the teachers and students of State Vocational High School 2 </w:t>
      </w:r>
      <w:proofErr w:type="spellStart"/>
      <w:r w:rsidRPr="00F64020">
        <w:rPr>
          <w:rFonts w:ascii="Times New Roman" w:eastAsia="Times New Roman" w:hAnsi="Times New Roman" w:cs="Times New Roman"/>
          <w:color w:val="000000"/>
        </w:rPr>
        <w:t>Serang</w:t>
      </w:r>
      <w:proofErr w:type="spellEnd"/>
      <w:r w:rsidRPr="00F64020">
        <w:rPr>
          <w:rFonts w:ascii="Times New Roman" w:eastAsia="Times New Roman" w:hAnsi="Times New Roman" w:cs="Times New Roman"/>
          <w:color w:val="000000"/>
        </w:rPr>
        <w:t xml:space="preserve"> and all parties involved in conducting this research so that it could run well. </w:t>
      </w:r>
    </w:p>
    <w:p w:rsidR="00996A19" w:rsidRDefault="005A2EAD">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sdt>
        <w:sdtPr>
          <w:tag w:val="goog_rdk_80"/>
          <w:id w:val="-1102642997"/>
        </w:sdtPr>
        <w:sdtEndPr/>
        <w:sdtContent/>
      </w:sdt>
    </w:p>
    <w:sdt>
      <w:sdtPr>
        <w:tag w:val="goog_rdk_81"/>
        <w:id w:val="-1383164752"/>
      </w:sdtPr>
      <w:sdtEndPr/>
      <w:sdtContent>
        <w:p w:rsidR="00996A19" w:rsidRDefault="00A06E3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sdt>
      <w:sdtPr>
        <w:tag w:val="goog_rdk_82"/>
        <w:id w:val="-2058234270"/>
      </w:sdtPr>
      <w:sdtEndPr/>
      <w:sdtContent>
        <w:p w:rsidR="00996A19" w:rsidRPr="00293526" w:rsidRDefault="00A06E3C" w:rsidP="00293526">
          <w:pPr>
            <w:pBdr>
              <w:top w:val="nil"/>
              <w:left w:val="nil"/>
              <w:bottom w:val="nil"/>
              <w:right w:val="nil"/>
              <w:between w:val="nil"/>
            </w:pBdr>
            <w:tabs>
              <w:tab w:val="left" w:pos="851"/>
            </w:tabs>
            <w:spacing w:after="0" w:line="240" w:lineRule="auto"/>
            <w:ind w:left="567" w:hanging="567"/>
            <w:jc w:val="both"/>
            <w:rPr>
              <w:rFonts w:ascii="Times New Roman" w:hAnsi="Times New Roman"/>
              <w:color w:val="000000"/>
              <w:sz w:val="24"/>
              <w:szCs w:val="24"/>
              <w:lang w:val="sv-SE"/>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r>
          <w:proofErr w:type="spellStart"/>
          <w:r w:rsidR="00293526" w:rsidRPr="00293526">
            <w:rPr>
              <w:rFonts w:ascii="Times New Roman" w:eastAsia="Times New Roman" w:hAnsi="Times New Roman" w:cs="Times New Roman"/>
              <w:color w:val="000000"/>
            </w:rPr>
            <w:t>AuSAID</w:t>
          </w:r>
          <w:proofErr w:type="spellEnd"/>
          <w:r w:rsidR="00293526" w:rsidRPr="00293526">
            <w:rPr>
              <w:rFonts w:ascii="Times New Roman" w:eastAsia="Times New Roman" w:hAnsi="Times New Roman" w:cs="Times New Roman"/>
              <w:color w:val="000000"/>
            </w:rPr>
            <w:t>. (2001). Competency based training form master trainers. West java institutional development project. Jakarta: Australia Partnership Form Skill Development Program.</w:t>
          </w:r>
        </w:p>
      </w:sdtContent>
    </w:sdt>
    <w:sdt>
      <w:sdtPr>
        <w:tag w:val="goog_rdk_83"/>
        <w:id w:val="-936825689"/>
      </w:sdtPr>
      <w:sdtEndPr/>
      <w:sdtContent>
        <w:p w:rsidR="00996A19" w:rsidRDefault="00A06E3C"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r>
          <w:proofErr w:type="spellStart"/>
          <w:r w:rsidR="00293526" w:rsidRPr="00293526">
            <w:rPr>
              <w:rFonts w:ascii="Times New Roman" w:eastAsia="Times New Roman" w:hAnsi="Times New Roman" w:cs="Times New Roman"/>
              <w:color w:val="000000"/>
            </w:rPr>
            <w:t>Bagerson</w:t>
          </w:r>
          <w:proofErr w:type="spellEnd"/>
          <w:r w:rsidR="00293526" w:rsidRPr="00293526">
            <w:rPr>
              <w:rFonts w:ascii="Times New Roman" w:eastAsia="Times New Roman" w:hAnsi="Times New Roman" w:cs="Times New Roman"/>
              <w:color w:val="000000"/>
            </w:rPr>
            <w:t xml:space="preserve">, T. (2006). School improvement. Washington </w:t>
          </w:r>
          <w:proofErr w:type="spellStart"/>
          <w:r w:rsidR="00293526" w:rsidRPr="00293526">
            <w:rPr>
              <w:rFonts w:ascii="Times New Roman" w:eastAsia="Times New Roman" w:hAnsi="Times New Roman" w:cs="Times New Roman"/>
              <w:color w:val="000000"/>
            </w:rPr>
            <w:t>Superintendance</w:t>
          </w:r>
          <w:proofErr w:type="spellEnd"/>
          <w:r w:rsidR="00293526" w:rsidRPr="00293526">
            <w:rPr>
              <w:rFonts w:ascii="Times New Roman" w:eastAsia="Times New Roman" w:hAnsi="Times New Roman" w:cs="Times New Roman"/>
              <w:color w:val="000000"/>
            </w:rPr>
            <w:t xml:space="preserve"> of Public </w:t>
          </w:r>
          <w:proofErr w:type="spellStart"/>
          <w:r w:rsidR="00293526" w:rsidRPr="00293526">
            <w:rPr>
              <w:rFonts w:ascii="Times New Roman" w:eastAsia="Times New Roman" w:hAnsi="Times New Roman" w:cs="Times New Roman"/>
              <w:color w:val="000000"/>
            </w:rPr>
            <w:t>Inscruction</w:t>
          </w:r>
          <w:proofErr w:type="spellEnd"/>
          <w:r w:rsidR="00293526" w:rsidRPr="00293526">
            <w:rPr>
              <w:rFonts w:ascii="Times New Roman" w:eastAsia="Times New Roman" w:hAnsi="Times New Roman" w:cs="Times New Roman"/>
              <w:color w:val="000000"/>
            </w:rPr>
            <w:t xml:space="preserve">. </w:t>
          </w:r>
          <w:proofErr w:type="spellStart"/>
          <w:r w:rsidR="00293526" w:rsidRPr="00293526">
            <w:rPr>
              <w:rFonts w:ascii="Times New Roman" w:eastAsia="Times New Roman" w:hAnsi="Times New Roman" w:cs="Times New Roman"/>
              <w:color w:val="000000"/>
            </w:rPr>
            <w:t>Artikel</w:t>
          </w:r>
          <w:proofErr w:type="spellEnd"/>
          <w:r w:rsidR="00293526" w:rsidRPr="00293526">
            <w:rPr>
              <w:rFonts w:ascii="Times New Roman" w:eastAsia="Times New Roman" w:hAnsi="Times New Roman" w:cs="Times New Roman"/>
              <w:color w:val="000000"/>
            </w:rPr>
            <w:t xml:space="preserve">. </w:t>
          </w:r>
          <w:proofErr w:type="spellStart"/>
          <w:r w:rsidR="00293526" w:rsidRPr="00293526">
            <w:rPr>
              <w:rFonts w:ascii="Times New Roman" w:eastAsia="Times New Roman" w:hAnsi="Times New Roman" w:cs="Times New Roman"/>
              <w:color w:val="000000"/>
            </w:rPr>
            <w:t>Diambil</w:t>
          </w:r>
          <w:proofErr w:type="spellEnd"/>
          <w:r w:rsidR="00293526" w:rsidRPr="00293526">
            <w:rPr>
              <w:rFonts w:ascii="Times New Roman" w:eastAsia="Times New Roman" w:hAnsi="Times New Roman" w:cs="Times New Roman"/>
              <w:color w:val="000000"/>
            </w:rPr>
            <w:t xml:space="preserve"> </w:t>
          </w:r>
          <w:proofErr w:type="spellStart"/>
          <w:r w:rsidR="00293526" w:rsidRPr="00293526">
            <w:rPr>
              <w:rFonts w:ascii="Times New Roman" w:eastAsia="Times New Roman" w:hAnsi="Times New Roman" w:cs="Times New Roman"/>
              <w:color w:val="000000"/>
            </w:rPr>
            <w:t>tanggal</w:t>
          </w:r>
          <w:proofErr w:type="spellEnd"/>
          <w:r w:rsidR="00293526" w:rsidRPr="00293526">
            <w:rPr>
              <w:rFonts w:ascii="Times New Roman" w:eastAsia="Times New Roman" w:hAnsi="Times New Roman" w:cs="Times New Roman"/>
              <w:color w:val="000000"/>
            </w:rPr>
            <w:t xml:space="preserve"> 29 April 2019 </w:t>
          </w:r>
          <w:proofErr w:type="spellStart"/>
          <w:r w:rsidR="00293526" w:rsidRPr="00293526">
            <w:rPr>
              <w:rFonts w:ascii="Times New Roman" w:eastAsia="Times New Roman" w:hAnsi="Times New Roman" w:cs="Times New Roman"/>
              <w:color w:val="000000"/>
            </w:rPr>
            <w:t>dari</w:t>
          </w:r>
          <w:proofErr w:type="spellEnd"/>
          <w:r w:rsidR="00293526" w:rsidRPr="00293526">
            <w:rPr>
              <w:rFonts w:ascii="Times New Roman" w:eastAsia="Times New Roman" w:hAnsi="Times New Roman" w:cs="Times New Roman"/>
              <w:color w:val="000000"/>
            </w:rPr>
            <w:t xml:space="preserve"> </w:t>
          </w:r>
          <w:hyperlink r:id="rId6" w:history="1">
            <w:r w:rsidR="00293526" w:rsidRPr="00293526">
              <w:rPr>
                <w:rFonts w:eastAsia="Times New Roman" w:cs="Times New Roman"/>
                <w:color w:val="000000"/>
              </w:rPr>
              <w:t>http://cc.msnscache.com</w:t>
            </w:r>
          </w:hyperlink>
          <w:r w:rsidR="00293526" w:rsidRPr="00293526">
            <w:rPr>
              <w:rFonts w:ascii="Times New Roman" w:eastAsia="Times New Roman" w:hAnsi="Times New Roman" w:cs="Times New Roman"/>
              <w:color w:val="000000"/>
            </w:rPr>
            <w:t xml:space="preserve"> (hhtp://www.k12.wa.us/schoolimprovement/success.asp).</w:t>
          </w:r>
        </w:p>
      </w:sdtContent>
    </w:sdt>
    <w:sdt>
      <w:sdtPr>
        <w:rPr>
          <w:rFonts w:ascii="Times New Roman" w:eastAsia="Times New Roman" w:hAnsi="Times New Roman" w:cs="Times New Roman"/>
          <w:color w:val="000000"/>
        </w:rPr>
        <w:tag w:val="goog_rdk_84"/>
        <w:id w:val="1684703565"/>
      </w:sdtPr>
      <w:sdtEndPr/>
      <w:sdtContent>
        <w:p w:rsidR="00996A19" w:rsidRPr="00293526" w:rsidRDefault="00A06E3C"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r>
          <w:proofErr w:type="spellStart"/>
          <w:r w:rsidR="00293526" w:rsidRPr="00293526">
            <w:rPr>
              <w:rFonts w:ascii="Times New Roman" w:eastAsia="Times New Roman" w:hAnsi="Times New Roman" w:cs="Times New Roman"/>
              <w:color w:val="000000"/>
            </w:rPr>
            <w:t>Bartel</w:t>
          </w:r>
          <w:proofErr w:type="spellEnd"/>
          <w:r w:rsidR="00293526" w:rsidRPr="00293526">
            <w:rPr>
              <w:rFonts w:ascii="Times New Roman" w:eastAsia="Times New Roman" w:hAnsi="Times New Roman" w:cs="Times New Roman"/>
              <w:color w:val="000000"/>
            </w:rPr>
            <w:t>, C. R. (1976). Instructional analysis and materials development. USA: American Technical Society.</w:t>
          </w:r>
        </w:p>
      </w:sdtContent>
    </w:sdt>
    <w:sdt>
      <w:sdtPr>
        <w:rPr>
          <w:rFonts w:ascii="Times New Roman" w:eastAsia="Times New Roman" w:hAnsi="Times New Roman" w:cs="Times New Roman"/>
          <w:color w:val="000000"/>
        </w:rPr>
        <w:tag w:val="goog_rdk_85"/>
        <w:id w:val="-1329214648"/>
      </w:sdtPr>
      <w:sdtEndPr/>
      <w:sdtContent>
        <w:p w:rsidR="00293526" w:rsidRPr="00293526" w:rsidRDefault="00A06E3C"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r>
          <w:r w:rsidR="00293526" w:rsidRPr="00293526">
            <w:rPr>
              <w:rFonts w:ascii="Times New Roman" w:eastAsia="Times New Roman" w:hAnsi="Times New Roman" w:cs="Times New Roman"/>
              <w:color w:val="000000"/>
            </w:rPr>
            <w:t xml:space="preserve">Cheng, Y. C. (2000). Cultural factors in educational effectiveness: A framework for comparative research. School leadership &amp; management. Vol. 20, </w:t>
          </w:r>
          <w:proofErr w:type="spellStart"/>
          <w:r w:rsidR="00293526" w:rsidRPr="00293526">
            <w:rPr>
              <w:rFonts w:ascii="Times New Roman" w:eastAsia="Times New Roman" w:hAnsi="Times New Roman" w:cs="Times New Roman"/>
              <w:color w:val="000000"/>
            </w:rPr>
            <w:t>Iss</w:t>
          </w:r>
          <w:proofErr w:type="spellEnd"/>
          <w:r w:rsidR="00293526" w:rsidRPr="00293526">
            <w:rPr>
              <w:rFonts w:ascii="Times New Roman" w:eastAsia="Times New Roman" w:hAnsi="Times New Roman" w:cs="Times New Roman"/>
              <w:color w:val="000000"/>
            </w:rPr>
            <w:t>. 2. (</w:t>
          </w:r>
          <w:hyperlink r:id="rId7" w:history="1">
            <w:r w:rsidR="00293526" w:rsidRPr="00293526">
              <w:rPr>
                <w:rFonts w:ascii="Times New Roman" w:eastAsia="Times New Roman" w:hAnsi="Times New Roman" w:cs="Times New Roman"/>
                <w:color w:val="000000"/>
              </w:rPr>
              <w:t>http://www.proquest.com/pqdweb.html</w:t>
            </w:r>
          </w:hyperlink>
          <w:r w:rsidR="00293526" w:rsidRPr="00293526">
            <w:rPr>
              <w:rFonts w:ascii="Times New Roman" w:eastAsia="Times New Roman" w:hAnsi="Times New Roman" w:cs="Times New Roman"/>
              <w:color w:val="000000"/>
            </w:rPr>
            <w:t>)</w:t>
          </w:r>
        </w:p>
      </w:sdtContent>
    </w:sdt>
    <w:sdt>
      <w:sdtPr>
        <w:tag w:val="goog_rdk_82"/>
        <w:id w:val="2079089111"/>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 xml:space="preserve">Cheng, Y. C., &amp; Ming, W. T. (1994). Multi-models of quality in education. Quality Assurance in education. Vol. 5. </w:t>
          </w:r>
          <w:proofErr w:type="spellStart"/>
          <w:r w:rsidRPr="00293526">
            <w:rPr>
              <w:rFonts w:ascii="Times New Roman" w:eastAsia="Times New Roman" w:hAnsi="Times New Roman" w:cs="Times New Roman"/>
              <w:color w:val="000000"/>
            </w:rPr>
            <w:t>Diambil</w:t>
          </w:r>
          <w:proofErr w:type="spellEnd"/>
          <w:r w:rsidRPr="00293526">
            <w:rPr>
              <w:rFonts w:ascii="Times New Roman" w:eastAsia="Times New Roman" w:hAnsi="Times New Roman" w:cs="Times New Roman"/>
              <w:color w:val="000000"/>
            </w:rPr>
            <w:t xml:space="preserve"> pada </w:t>
          </w:r>
          <w:proofErr w:type="spellStart"/>
          <w:r w:rsidRPr="00293526">
            <w:rPr>
              <w:rFonts w:ascii="Times New Roman" w:eastAsia="Times New Roman" w:hAnsi="Times New Roman" w:cs="Times New Roman"/>
              <w:color w:val="000000"/>
            </w:rPr>
            <w:t>tanggal</w:t>
          </w:r>
          <w:proofErr w:type="spellEnd"/>
          <w:r w:rsidRPr="00293526">
            <w:rPr>
              <w:rFonts w:ascii="Times New Roman" w:eastAsia="Times New Roman" w:hAnsi="Times New Roman" w:cs="Times New Roman"/>
              <w:color w:val="000000"/>
            </w:rPr>
            <w:t xml:space="preserve"> 10 </w:t>
          </w:r>
          <w:proofErr w:type="spellStart"/>
          <w:r w:rsidRPr="00293526">
            <w:rPr>
              <w:rFonts w:ascii="Times New Roman" w:eastAsia="Times New Roman" w:hAnsi="Times New Roman" w:cs="Times New Roman"/>
              <w:color w:val="000000"/>
            </w:rPr>
            <w:t>april</w:t>
          </w:r>
          <w:proofErr w:type="spellEnd"/>
          <w:r w:rsidRPr="00293526">
            <w:rPr>
              <w:rFonts w:ascii="Times New Roman" w:eastAsia="Times New Roman" w:hAnsi="Times New Roman" w:cs="Times New Roman"/>
              <w:color w:val="000000"/>
            </w:rPr>
            <w:t xml:space="preserve"> 2010, </w:t>
          </w:r>
          <w:proofErr w:type="spellStart"/>
          <w:r w:rsidRPr="00293526">
            <w:rPr>
              <w:rFonts w:ascii="Times New Roman" w:eastAsia="Times New Roman" w:hAnsi="Times New Roman" w:cs="Times New Roman"/>
              <w:color w:val="000000"/>
            </w:rPr>
            <w:t>dari</w:t>
          </w:r>
          <w:proofErr w:type="spellEnd"/>
          <w:r w:rsidRPr="00293526">
            <w:rPr>
              <w:rFonts w:ascii="Times New Roman" w:eastAsia="Times New Roman" w:hAnsi="Times New Roman" w:cs="Times New Roman"/>
              <w:color w:val="000000"/>
            </w:rPr>
            <w:t xml:space="preserve"> </w:t>
          </w:r>
          <w:hyperlink r:id="rId8" w:history="1">
            <w:r w:rsidRPr="00293526">
              <w:rPr>
                <w:rFonts w:ascii="Times New Roman" w:eastAsia="Times New Roman" w:hAnsi="Times New Roman" w:cs="Times New Roman"/>
                <w:color w:val="000000"/>
              </w:rPr>
              <w:t>http://www.proquest.com/pqdweb.html</w:t>
            </w:r>
          </w:hyperlink>
          <w:r w:rsidRPr="00293526">
            <w:rPr>
              <w:rFonts w:ascii="Times New Roman" w:eastAsia="Times New Roman" w:hAnsi="Times New Roman" w:cs="Times New Roman"/>
              <w:color w:val="000000"/>
            </w:rPr>
            <w:t>.</w:t>
          </w:r>
        </w:p>
      </w:sdtContent>
    </w:sdt>
    <w:sdt>
      <w:sdtPr>
        <w:tag w:val="goog_rdk_83"/>
        <w:id w:val="-536045787"/>
      </w:sdtPr>
      <w:sdtEndPr/>
      <w:sdtContent>
        <w:p w:rsid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 xml:space="preserve">Davis, G. A &amp; Thomas, M. A. (1989). Effective school and effective teacher. Boston: </w:t>
          </w:r>
          <w:proofErr w:type="spellStart"/>
          <w:r w:rsidRPr="00293526">
            <w:rPr>
              <w:rFonts w:ascii="Times New Roman" w:eastAsia="Times New Roman" w:hAnsi="Times New Roman" w:cs="Times New Roman"/>
              <w:color w:val="000000"/>
            </w:rPr>
            <w:t>Allyn</w:t>
          </w:r>
          <w:proofErr w:type="spellEnd"/>
          <w:r w:rsidRPr="00293526">
            <w:rPr>
              <w:rFonts w:ascii="Times New Roman" w:eastAsia="Times New Roman" w:hAnsi="Times New Roman" w:cs="Times New Roman"/>
              <w:color w:val="000000"/>
            </w:rPr>
            <w:t xml:space="preserve"> and Bacon.</w:t>
          </w:r>
        </w:p>
      </w:sdtContent>
    </w:sdt>
    <w:sdt>
      <w:sdtPr>
        <w:rPr>
          <w:rFonts w:ascii="Times New Roman" w:eastAsia="Times New Roman" w:hAnsi="Times New Roman" w:cs="Times New Roman"/>
          <w:color w:val="000000"/>
        </w:rPr>
        <w:tag w:val="goog_rdk_84"/>
        <w:id w:val="-821266716"/>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Deal, T. E &amp; Peterson, K. D. (1999). Shaping school culture: the heart of leadership. San Francisco: Jossey-Bass Publisher.</w:t>
          </w:r>
        </w:p>
      </w:sdtContent>
    </w:sdt>
    <w:sdt>
      <w:sdtPr>
        <w:rPr>
          <w:rFonts w:ascii="Times New Roman" w:eastAsia="Times New Roman" w:hAnsi="Times New Roman" w:cs="Times New Roman"/>
          <w:color w:val="000000"/>
        </w:rPr>
        <w:tag w:val="goog_rdk_85"/>
        <w:id w:val="1627650602"/>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 xml:space="preserve">Finch, C. R &amp; </w:t>
          </w:r>
          <w:proofErr w:type="spellStart"/>
          <w:r w:rsidRPr="00293526">
            <w:rPr>
              <w:rFonts w:ascii="Times New Roman" w:eastAsia="Times New Roman" w:hAnsi="Times New Roman" w:cs="Times New Roman"/>
              <w:color w:val="000000"/>
            </w:rPr>
            <w:t>Crunkilton</w:t>
          </w:r>
          <w:proofErr w:type="spellEnd"/>
          <w:r w:rsidRPr="00293526">
            <w:rPr>
              <w:rFonts w:ascii="Times New Roman" w:eastAsia="Times New Roman" w:hAnsi="Times New Roman" w:cs="Times New Roman"/>
              <w:color w:val="000000"/>
            </w:rPr>
            <w:t xml:space="preserve">. J. R. (1979). </w:t>
          </w:r>
          <w:proofErr w:type="spellStart"/>
          <w:r w:rsidRPr="00293526">
            <w:rPr>
              <w:rFonts w:ascii="Times New Roman" w:eastAsia="Times New Roman" w:hAnsi="Times New Roman" w:cs="Times New Roman"/>
              <w:color w:val="000000"/>
            </w:rPr>
            <w:t>Curiculum</w:t>
          </w:r>
          <w:proofErr w:type="spellEnd"/>
          <w:r w:rsidRPr="00293526">
            <w:rPr>
              <w:rFonts w:ascii="Times New Roman" w:eastAsia="Times New Roman" w:hAnsi="Times New Roman" w:cs="Times New Roman"/>
              <w:color w:val="000000"/>
            </w:rPr>
            <w:t xml:space="preserve"> development in vocational and technical education: planning, content, and implementation. Boston, Massachusetts: </w:t>
          </w:r>
          <w:proofErr w:type="spellStart"/>
          <w:r w:rsidRPr="00293526">
            <w:rPr>
              <w:rFonts w:ascii="Times New Roman" w:eastAsia="Times New Roman" w:hAnsi="Times New Roman" w:cs="Times New Roman"/>
              <w:color w:val="000000"/>
            </w:rPr>
            <w:t>Allyn</w:t>
          </w:r>
          <w:proofErr w:type="spellEnd"/>
          <w:r w:rsidRPr="00293526">
            <w:rPr>
              <w:rFonts w:ascii="Times New Roman" w:eastAsia="Times New Roman" w:hAnsi="Times New Roman" w:cs="Times New Roman"/>
              <w:color w:val="000000"/>
            </w:rPr>
            <w:t xml:space="preserve"> and Bacon, Inc.</w:t>
          </w:r>
        </w:p>
      </w:sdtContent>
    </w:sdt>
    <w:sdt>
      <w:sdtPr>
        <w:tag w:val="goog_rdk_82"/>
        <w:id w:val="-951625015"/>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color w:val="000000"/>
            </w:rPr>
            <w:tab/>
          </w:r>
          <w:proofErr w:type="spellStart"/>
          <w:r w:rsidRPr="00293526">
            <w:rPr>
              <w:rFonts w:ascii="Times New Roman" w:eastAsia="Times New Roman" w:hAnsi="Times New Roman" w:cs="Times New Roman"/>
              <w:color w:val="000000"/>
            </w:rPr>
            <w:t>Hoachlander</w:t>
          </w:r>
          <w:proofErr w:type="spellEnd"/>
          <w:r w:rsidRPr="00293526">
            <w:rPr>
              <w:rFonts w:ascii="Times New Roman" w:eastAsia="Times New Roman" w:hAnsi="Times New Roman" w:cs="Times New Roman"/>
              <w:color w:val="000000"/>
            </w:rPr>
            <w:t xml:space="preserve"> </w:t>
          </w:r>
          <w:proofErr w:type="spellStart"/>
          <w:proofErr w:type="gramStart"/>
          <w:r w:rsidRPr="00293526">
            <w:rPr>
              <w:rFonts w:ascii="Times New Roman" w:eastAsia="Times New Roman" w:hAnsi="Times New Roman" w:cs="Times New Roman"/>
              <w:color w:val="000000"/>
            </w:rPr>
            <w:t>E.,Gareth</w:t>
          </w:r>
          <w:proofErr w:type="spellEnd"/>
          <w:proofErr w:type="gramEnd"/>
          <w:r w:rsidRPr="00293526">
            <w:rPr>
              <w:rFonts w:ascii="Times New Roman" w:eastAsia="Times New Roman" w:hAnsi="Times New Roman" w:cs="Times New Roman"/>
              <w:color w:val="000000"/>
            </w:rPr>
            <w:t>, Kaufman, Phillip. (1992</w:t>
          </w:r>
          <w:proofErr w:type="gramStart"/>
          <w:r w:rsidRPr="00293526">
            <w:rPr>
              <w:rFonts w:ascii="Times New Roman" w:eastAsia="Times New Roman" w:hAnsi="Times New Roman" w:cs="Times New Roman"/>
              <w:color w:val="000000"/>
            </w:rPr>
            <w:t>).Vocational</w:t>
          </w:r>
          <w:proofErr w:type="gramEnd"/>
          <w:r w:rsidRPr="00293526">
            <w:rPr>
              <w:rFonts w:ascii="Times New Roman" w:eastAsia="Times New Roman" w:hAnsi="Times New Roman" w:cs="Times New Roman"/>
              <w:color w:val="000000"/>
            </w:rPr>
            <w:t xml:space="preserve"> education in the United States 1969–1990. USA: National </w:t>
          </w:r>
          <w:proofErr w:type="spellStart"/>
          <w:r w:rsidRPr="00293526">
            <w:rPr>
              <w:rFonts w:ascii="Times New Roman" w:eastAsia="Times New Roman" w:hAnsi="Times New Roman" w:cs="Times New Roman"/>
              <w:color w:val="000000"/>
            </w:rPr>
            <w:t>Center</w:t>
          </w:r>
          <w:proofErr w:type="spellEnd"/>
          <w:r w:rsidRPr="00293526">
            <w:rPr>
              <w:rFonts w:ascii="Times New Roman" w:eastAsia="Times New Roman" w:hAnsi="Times New Roman" w:cs="Times New Roman"/>
              <w:color w:val="000000"/>
            </w:rPr>
            <w:t xml:space="preserve"> For Education Statistics. (</w:t>
          </w:r>
          <w:hyperlink r:id="rId9" w:history="1">
            <w:r w:rsidRPr="00293526">
              <w:rPr>
                <w:rFonts w:ascii="Times New Roman" w:eastAsia="Times New Roman" w:hAnsi="Times New Roman" w:cs="Times New Roman"/>
                <w:color w:val="000000"/>
              </w:rPr>
              <w:t>http://nces.ed.gov/pubs92/92669.pdf.08-2019</w:t>
            </w:r>
          </w:hyperlink>
          <w:r w:rsidRPr="00293526">
            <w:rPr>
              <w:rFonts w:ascii="Times New Roman" w:eastAsia="Times New Roman" w:hAnsi="Times New Roman" w:cs="Times New Roman"/>
              <w:color w:val="000000"/>
            </w:rPr>
            <w:t>).</w:t>
          </w:r>
        </w:p>
      </w:sdtContent>
    </w:sdt>
    <w:sdt>
      <w:sdtPr>
        <w:tag w:val="goog_rdk_83"/>
        <w:id w:val="737522167"/>
      </w:sdtPr>
      <w:sdtEndPr/>
      <w:sdtContent>
        <w:p w:rsid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r>
            <w:rPr>
              <w:rFonts w:ascii="Times New Roman" w:eastAsia="Times New Roman" w:hAnsi="Times New Roman" w:cs="Times New Roman"/>
              <w:color w:val="000000"/>
            </w:rPr>
            <w:tab/>
          </w:r>
          <w:proofErr w:type="spellStart"/>
          <w:r w:rsidRPr="00293526">
            <w:rPr>
              <w:rFonts w:ascii="Times New Roman" w:eastAsia="Times New Roman" w:hAnsi="Times New Roman" w:cs="Times New Roman"/>
              <w:color w:val="000000"/>
            </w:rPr>
            <w:t>Irwanto</w:t>
          </w:r>
          <w:proofErr w:type="spellEnd"/>
          <w:r w:rsidRPr="00293526">
            <w:rPr>
              <w:rFonts w:ascii="Times New Roman" w:eastAsia="Times New Roman" w:hAnsi="Times New Roman" w:cs="Times New Roman"/>
              <w:color w:val="000000"/>
            </w:rPr>
            <w:t xml:space="preserve">. (2011). </w:t>
          </w:r>
          <w:proofErr w:type="spellStart"/>
          <w:r w:rsidRPr="00293526">
            <w:rPr>
              <w:rFonts w:ascii="Times New Roman" w:eastAsia="Times New Roman" w:hAnsi="Times New Roman" w:cs="Times New Roman"/>
              <w:color w:val="000000"/>
            </w:rPr>
            <w:t>Studi</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komparasi</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sekolah</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menengah</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kejuruan</w:t>
          </w:r>
          <w:proofErr w:type="spellEnd"/>
          <w:r w:rsidRPr="00293526">
            <w:rPr>
              <w:rFonts w:ascii="Times New Roman" w:eastAsia="Times New Roman" w:hAnsi="Times New Roman" w:cs="Times New Roman"/>
              <w:color w:val="000000"/>
            </w:rPr>
            <w:t xml:space="preserve"> yang </w:t>
          </w:r>
          <w:proofErr w:type="spellStart"/>
          <w:r w:rsidRPr="00293526">
            <w:rPr>
              <w:rFonts w:ascii="Times New Roman" w:eastAsia="Times New Roman" w:hAnsi="Times New Roman" w:cs="Times New Roman"/>
              <w:color w:val="000000"/>
            </w:rPr>
            <w:t>efektif</w:t>
          </w:r>
          <w:proofErr w:type="spellEnd"/>
          <w:r w:rsidRPr="00293526">
            <w:rPr>
              <w:rFonts w:ascii="Times New Roman" w:eastAsia="Times New Roman" w:hAnsi="Times New Roman" w:cs="Times New Roman"/>
              <w:color w:val="000000"/>
            </w:rPr>
            <w:t xml:space="preserve"> di </w:t>
          </w:r>
          <w:proofErr w:type="spellStart"/>
          <w:r w:rsidRPr="00293526">
            <w:rPr>
              <w:rFonts w:ascii="Times New Roman" w:eastAsia="Times New Roman" w:hAnsi="Times New Roman" w:cs="Times New Roman"/>
              <w:color w:val="000000"/>
            </w:rPr>
            <w:t>daerah</w:t>
          </w:r>
          <w:proofErr w:type="spellEnd"/>
          <w:r w:rsidRPr="00293526">
            <w:rPr>
              <w:rFonts w:ascii="Times New Roman" w:eastAsia="Times New Roman" w:hAnsi="Times New Roman" w:cs="Times New Roman"/>
              <w:color w:val="000000"/>
            </w:rPr>
            <w:t xml:space="preserve"> Istimewa Yogyakarta. </w:t>
          </w:r>
          <w:proofErr w:type="spellStart"/>
          <w:r w:rsidRPr="00293526">
            <w:rPr>
              <w:rFonts w:ascii="Times New Roman" w:eastAsia="Times New Roman" w:hAnsi="Times New Roman" w:cs="Times New Roman"/>
              <w:color w:val="000000"/>
            </w:rPr>
            <w:t>Disertasi</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Doktor</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Tidak</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diterbitkan</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Universitas</w:t>
          </w:r>
          <w:proofErr w:type="spellEnd"/>
          <w:r w:rsidRPr="00293526">
            <w:rPr>
              <w:rFonts w:ascii="Times New Roman" w:eastAsia="Times New Roman" w:hAnsi="Times New Roman" w:cs="Times New Roman"/>
              <w:color w:val="000000"/>
            </w:rPr>
            <w:t xml:space="preserve"> Negeri Yogyakarta.</w:t>
          </w:r>
        </w:p>
      </w:sdtContent>
    </w:sdt>
    <w:sdt>
      <w:sdtPr>
        <w:rPr>
          <w:rFonts w:ascii="Times New Roman" w:eastAsia="Times New Roman" w:hAnsi="Times New Roman" w:cs="Times New Roman"/>
          <w:color w:val="000000"/>
        </w:rPr>
        <w:tag w:val="goog_rdk_84"/>
        <w:id w:val="-1462339070"/>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[11]</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 xml:space="preserve">Miles, M. B &amp; Huberman, A. M. (1994). Qualitative data analysis: An expanded sourcebook. London: </w:t>
          </w:r>
          <w:proofErr w:type="spellStart"/>
          <w:r w:rsidRPr="00293526">
            <w:rPr>
              <w:rFonts w:ascii="Times New Roman" w:eastAsia="Times New Roman" w:hAnsi="Times New Roman" w:cs="Times New Roman"/>
              <w:color w:val="000000"/>
            </w:rPr>
            <w:t>Sange</w:t>
          </w:r>
          <w:proofErr w:type="spellEnd"/>
          <w:r w:rsidRPr="00293526">
            <w:rPr>
              <w:rFonts w:ascii="Times New Roman" w:eastAsia="Times New Roman" w:hAnsi="Times New Roman" w:cs="Times New Roman"/>
              <w:color w:val="000000"/>
            </w:rPr>
            <w:t xml:space="preserve"> Publication.</w:t>
          </w:r>
        </w:p>
      </w:sdtContent>
    </w:sdt>
    <w:sdt>
      <w:sdtPr>
        <w:rPr>
          <w:rFonts w:ascii="Times New Roman" w:eastAsia="Times New Roman" w:hAnsi="Times New Roman" w:cs="Times New Roman"/>
          <w:color w:val="000000"/>
        </w:rPr>
        <w:tag w:val="goog_rdk_85"/>
        <w:id w:val="-377096812"/>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r>
            <w:rPr>
              <w:rFonts w:ascii="Times New Roman" w:eastAsia="Times New Roman" w:hAnsi="Times New Roman" w:cs="Times New Roman"/>
              <w:color w:val="000000"/>
            </w:rPr>
            <w:tab/>
          </w:r>
          <w:proofErr w:type="spellStart"/>
          <w:r w:rsidRPr="00293526">
            <w:rPr>
              <w:rFonts w:ascii="Times New Roman" w:eastAsia="Times New Roman" w:hAnsi="Times New Roman" w:cs="Times New Roman"/>
              <w:color w:val="000000"/>
            </w:rPr>
            <w:t>Mulyasa</w:t>
          </w:r>
          <w:proofErr w:type="spellEnd"/>
          <w:r w:rsidRPr="00293526">
            <w:rPr>
              <w:rFonts w:ascii="Times New Roman" w:eastAsia="Times New Roman" w:hAnsi="Times New Roman" w:cs="Times New Roman"/>
              <w:color w:val="000000"/>
            </w:rPr>
            <w:t xml:space="preserve">, E. (2005). </w:t>
          </w:r>
          <w:proofErr w:type="spellStart"/>
          <w:r w:rsidRPr="00293526">
            <w:rPr>
              <w:rFonts w:ascii="Times New Roman" w:eastAsia="Times New Roman" w:hAnsi="Times New Roman" w:cs="Times New Roman"/>
              <w:color w:val="000000"/>
            </w:rPr>
            <w:t>Menjadi</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kepala</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sekolah</w:t>
          </w:r>
          <w:proofErr w:type="spellEnd"/>
          <w:r w:rsidRPr="00293526">
            <w:rPr>
              <w:rFonts w:ascii="Times New Roman" w:eastAsia="Times New Roman" w:hAnsi="Times New Roman" w:cs="Times New Roman"/>
              <w:color w:val="000000"/>
            </w:rPr>
            <w:t xml:space="preserve"> professional. Bandung: </w:t>
          </w:r>
          <w:proofErr w:type="spellStart"/>
          <w:r w:rsidRPr="00293526">
            <w:rPr>
              <w:rFonts w:ascii="Times New Roman" w:eastAsia="Times New Roman" w:hAnsi="Times New Roman" w:cs="Times New Roman"/>
              <w:color w:val="000000"/>
            </w:rPr>
            <w:t>Remaja</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Rosdakarya</w:t>
          </w:r>
          <w:proofErr w:type="spellEnd"/>
          <w:r w:rsidRPr="00293526">
            <w:rPr>
              <w:rFonts w:ascii="Times New Roman" w:eastAsia="Times New Roman" w:hAnsi="Times New Roman" w:cs="Times New Roman"/>
              <w:color w:val="000000"/>
            </w:rPr>
            <w:t xml:space="preserve">. </w:t>
          </w:r>
        </w:p>
      </w:sdtContent>
    </w:sdt>
    <w:sdt>
      <w:sdtPr>
        <w:tag w:val="goog_rdk_82"/>
        <w:id w:val="-237178315"/>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[13]</w:t>
          </w:r>
          <w:r>
            <w:rPr>
              <w:rFonts w:ascii="Times New Roman" w:eastAsia="Times New Roman" w:hAnsi="Times New Roman" w:cs="Times New Roman"/>
              <w:color w:val="000000"/>
            </w:rPr>
            <w:tab/>
          </w:r>
          <w:r w:rsidRPr="00293526">
            <w:rPr>
              <w:rFonts w:ascii="Times New Roman" w:eastAsia="Times New Roman" w:hAnsi="Times New Roman" w:cs="Times New Roman"/>
              <w:color w:val="000000"/>
            </w:rPr>
            <w:t>Prosser, C. A &amp; Allen, C. R. (1825). Vocational education in a democracy. New York: Century.</w:t>
          </w:r>
        </w:p>
      </w:sdtContent>
    </w:sdt>
    <w:sdt>
      <w:sdtPr>
        <w:tag w:val="goog_rdk_83"/>
        <w:id w:val="1505161536"/>
      </w:sdtPr>
      <w:sdtEndPr/>
      <w:sdtContent>
        <w:p w:rsid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[14]</w:t>
          </w:r>
          <w:r>
            <w:rPr>
              <w:rFonts w:ascii="Times New Roman" w:eastAsia="Times New Roman" w:hAnsi="Times New Roman" w:cs="Times New Roman"/>
              <w:color w:val="000000"/>
            </w:rPr>
            <w:tab/>
          </w:r>
          <w:proofErr w:type="spellStart"/>
          <w:r w:rsidRPr="00293526">
            <w:rPr>
              <w:rFonts w:ascii="Times New Roman" w:eastAsia="Times New Roman" w:hAnsi="Times New Roman" w:cs="Times New Roman"/>
              <w:color w:val="000000"/>
            </w:rPr>
            <w:t>Sarbiran</w:t>
          </w:r>
          <w:proofErr w:type="spellEnd"/>
          <w:r w:rsidRPr="00293526">
            <w:rPr>
              <w:rFonts w:ascii="Times New Roman" w:eastAsia="Times New Roman" w:hAnsi="Times New Roman" w:cs="Times New Roman"/>
              <w:color w:val="000000"/>
            </w:rPr>
            <w:t xml:space="preserve">. (2005). </w:t>
          </w:r>
          <w:proofErr w:type="spellStart"/>
          <w:r w:rsidRPr="00293526">
            <w:rPr>
              <w:rFonts w:ascii="Times New Roman" w:eastAsia="Times New Roman" w:hAnsi="Times New Roman" w:cs="Times New Roman"/>
              <w:color w:val="000000"/>
            </w:rPr>
            <w:t>Pembelajaran</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vokasi</w:t>
          </w:r>
          <w:proofErr w:type="spellEnd"/>
          <w:r w:rsidRPr="00293526">
            <w:rPr>
              <w:rFonts w:ascii="Times New Roman" w:eastAsia="Times New Roman" w:hAnsi="Times New Roman" w:cs="Times New Roman"/>
              <w:color w:val="000000"/>
            </w:rPr>
            <w:t xml:space="preserve">. Yogyakarta: Program </w:t>
          </w:r>
          <w:proofErr w:type="spellStart"/>
          <w:r w:rsidRPr="00293526">
            <w:rPr>
              <w:rFonts w:ascii="Times New Roman" w:eastAsia="Times New Roman" w:hAnsi="Times New Roman" w:cs="Times New Roman"/>
              <w:color w:val="000000"/>
            </w:rPr>
            <w:t>Pascasarjana</w:t>
          </w:r>
          <w:proofErr w:type="spellEnd"/>
          <w:r w:rsidRPr="00293526">
            <w:rPr>
              <w:rFonts w:ascii="Times New Roman" w:eastAsia="Times New Roman" w:hAnsi="Times New Roman" w:cs="Times New Roman"/>
              <w:color w:val="000000"/>
            </w:rPr>
            <w:t xml:space="preserve">. Yogyakarta: </w:t>
          </w:r>
          <w:proofErr w:type="spellStart"/>
          <w:r w:rsidRPr="00293526">
            <w:rPr>
              <w:rFonts w:ascii="Times New Roman" w:eastAsia="Times New Roman" w:hAnsi="Times New Roman" w:cs="Times New Roman"/>
              <w:color w:val="000000"/>
            </w:rPr>
            <w:t>Universitas</w:t>
          </w:r>
          <w:proofErr w:type="spellEnd"/>
          <w:r w:rsidRPr="00293526">
            <w:rPr>
              <w:rFonts w:ascii="Times New Roman" w:eastAsia="Times New Roman" w:hAnsi="Times New Roman" w:cs="Times New Roman"/>
              <w:color w:val="000000"/>
            </w:rPr>
            <w:t xml:space="preserve"> Negeri Yogyakarta.</w:t>
          </w:r>
        </w:p>
      </w:sdtContent>
    </w:sdt>
    <w:p w:rsidR="00293526" w:rsidRPr="00293526" w:rsidRDefault="005A2EAD"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tag w:val="goog_rdk_84"/>
          <w:id w:val="-2023624150"/>
        </w:sdtPr>
        <w:sdtEndPr/>
        <w:sdtContent>
          <w:r w:rsidR="00293526">
            <w:rPr>
              <w:rFonts w:ascii="Times New Roman" w:eastAsia="Times New Roman" w:hAnsi="Times New Roman" w:cs="Times New Roman"/>
              <w:color w:val="000000"/>
            </w:rPr>
            <w:t>[15]</w:t>
          </w:r>
        </w:sdtContent>
      </w:sdt>
      <w:r w:rsidR="00293526">
        <w:rPr>
          <w:rFonts w:ascii="Times New Roman" w:eastAsia="Times New Roman" w:hAnsi="Times New Roman" w:cs="Times New Roman"/>
          <w:color w:val="000000"/>
        </w:rPr>
        <w:tab/>
      </w:r>
      <w:proofErr w:type="spellStart"/>
      <w:r w:rsidR="00293526" w:rsidRPr="00293526">
        <w:rPr>
          <w:rFonts w:ascii="Times New Roman" w:eastAsia="Times New Roman" w:hAnsi="Times New Roman" w:cs="Times New Roman"/>
          <w:color w:val="000000"/>
        </w:rPr>
        <w:t>Segiovani</w:t>
      </w:r>
      <w:proofErr w:type="spellEnd"/>
      <w:r w:rsidR="00293526" w:rsidRPr="00293526">
        <w:rPr>
          <w:rFonts w:ascii="Times New Roman" w:eastAsia="Times New Roman" w:hAnsi="Times New Roman" w:cs="Times New Roman"/>
          <w:color w:val="000000"/>
        </w:rPr>
        <w:t xml:space="preserve">, T. (1995). The </w:t>
      </w:r>
      <w:proofErr w:type="spellStart"/>
      <w:r w:rsidR="00293526" w:rsidRPr="00293526">
        <w:rPr>
          <w:rFonts w:ascii="Times New Roman" w:eastAsia="Times New Roman" w:hAnsi="Times New Roman" w:cs="Times New Roman"/>
          <w:color w:val="000000"/>
        </w:rPr>
        <w:t>principalsip</w:t>
      </w:r>
      <w:proofErr w:type="spellEnd"/>
      <w:r w:rsidR="00293526" w:rsidRPr="00293526">
        <w:rPr>
          <w:rFonts w:ascii="Times New Roman" w:eastAsia="Times New Roman" w:hAnsi="Times New Roman" w:cs="Times New Roman"/>
          <w:color w:val="000000"/>
        </w:rPr>
        <w:t xml:space="preserve">: A </w:t>
      </w:r>
      <w:proofErr w:type="spellStart"/>
      <w:r w:rsidR="00293526" w:rsidRPr="00293526">
        <w:rPr>
          <w:rFonts w:ascii="Times New Roman" w:eastAsia="Times New Roman" w:hAnsi="Times New Roman" w:cs="Times New Roman"/>
          <w:color w:val="000000"/>
        </w:rPr>
        <w:t>replective</w:t>
      </w:r>
      <w:proofErr w:type="spellEnd"/>
      <w:r w:rsidR="00293526" w:rsidRPr="00293526">
        <w:rPr>
          <w:rFonts w:ascii="Times New Roman" w:eastAsia="Times New Roman" w:hAnsi="Times New Roman" w:cs="Times New Roman"/>
          <w:color w:val="000000"/>
        </w:rPr>
        <w:t xml:space="preserve"> </w:t>
      </w:r>
      <w:proofErr w:type="spellStart"/>
      <w:r w:rsidR="00293526" w:rsidRPr="00293526">
        <w:rPr>
          <w:rFonts w:ascii="Times New Roman" w:eastAsia="Times New Roman" w:hAnsi="Times New Roman" w:cs="Times New Roman"/>
          <w:color w:val="000000"/>
        </w:rPr>
        <w:t>pratice</w:t>
      </w:r>
      <w:proofErr w:type="spellEnd"/>
      <w:r w:rsidR="00293526" w:rsidRPr="00293526">
        <w:rPr>
          <w:rFonts w:ascii="Times New Roman" w:eastAsia="Times New Roman" w:hAnsi="Times New Roman" w:cs="Times New Roman"/>
          <w:color w:val="000000"/>
        </w:rPr>
        <w:t xml:space="preserve"> perspective. School Improvement Planning in </w:t>
      </w:r>
      <w:proofErr w:type="spellStart"/>
      <w:r w:rsidR="00293526" w:rsidRPr="00293526">
        <w:rPr>
          <w:rFonts w:ascii="Times New Roman" w:eastAsia="Times New Roman" w:hAnsi="Times New Roman" w:cs="Times New Roman"/>
          <w:color w:val="000000"/>
        </w:rPr>
        <w:t>washington</w:t>
      </w:r>
      <w:proofErr w:type="spellEnd"/>
      <w:r w:rsidR="00293526" w:rsidRPr="00293526">
        <w:rPr>
          <w:rFonts w:ascii="Times New Roman" w:eastAsia="Times New Roman" w:hAnsi="Times New Roman" w:cs="Times New Roman"/>
          <w:color w:val="000000"/>
        </w:rPr>
        <w:t xml:space="preserve"> State. (3rd ed). </w:t>
      </w:r>
      <w:proofErr w:type="spellStart"/>
      <w:r w:rsidR="00293526" w:rsidRPr="00293526">
        <w:rPr>
          <w:rFonts w:ascii="Times New Roman" w:eastAsia="Times New Roman" w:hAnsi="Times New Roman" w:cs="Times New Roman"/>
          <w:color w:val="000000"/>
        </w:rPr>
        <w:t>Allyn</w:t>
      </w:r>
      <w:proofErr w:type="spellEnd"/>
      <w:r w:rsidR="00293526" w:rsidRPr="00293526">
        <w:rPr>
          <w:rFonts w:ascii="Times New Roman" w:eastAsia="Times New Roman" w:hAnsi="Times New Roman" w:cs="Times New Roman"/>
          <w:color w:val="000000"/>
        </w:rPr>
        <w:t xml:space="preserve"> &amp; Bacon. Needham Heights. M. A. EDF Spring 2003. Washington </w:t>
      </w:r>
      <w:proofErr w:type="spellStart"/>
      <w:r w:rsidR="00293526" w:rsidRPr="00293526">
        <w:rPr>
          <w:rFonts w:ascii="Times New Roman" w:eastAsia="Times New Roman" w:hAnsi="Times New Roman" w:cs="Times New Roman"/>
          <w:color w:val="000000"/>
        </w:rPr>
        <w:t>Superintendance</w:t>
      </w:r>
      <w:proofErr w:type="spellEnd"/>
      <w:r w:rsidR="00293526" w:rsidRPr="00293526">
        <w:rPr>
          <w:rFonts w:ascii="Times New Roman" w:eastAsia="Times New Roman" w:hAnsi="Times New Roman" w:cs="Times New Roman"/>
          <w:color w:val="000000"/>
        </w:rPr>
        <w:t xml:space="preserve"> of Public Instruction. </w:t>
      </w:r>
      <w:proofErr w:type="spellStart"/>
      <w:r w:rsidR="00293526" w:rsidRPr="00293526">
        <w:rPr>
          <w:rFonts w:ascii="Times New Roman" w:eastAsia="Times New Roman" w:hAnsi="Times New Roman" w:cs="Times New Roman"/>
          <w:color w:val="000000"/>
        </w:rPr>
        <w:t>Diakses</w:t>
      </w:r>
      <w:proofErr w:type="spellEnd"/>
      <w:r w:rsidR="00293526" w:rsidRPr="00293526">
        <w:rPr>
          <w:rFonts w:ascii="Times New Roman" w:eastAsia="Times New Roman" w:hAnsi="Times New Roman" w:cs="Times New Roman"/>
          <w:color w:val="000000"/>
        </w:rPr>
        <w:t xml:space="preserve"> 29 </w:t>
      </w:r>
      <w:proofErr w:type="spellStart"/>
      <w:r w:rsidR="00293526" w:rsidRPr="00293526">
        <w:rPr>
          <w:rFonts w:ascii="Times New Roman" w:eastAsia="Times New Roman" w:hAnsi="Times New Roman" w:cs="Times New Roman"/>
          <w:color w:val="000000"/>
        </w:rPr>
        <w:t>Februari</w:t>
      </w:r>
      <w:proofErr w:type="spellEnd"/>
      <w:r w:rsidR="00293526" w:rsidRPr="00293526">
        <w:rPr>
          <w:rFonts w:ascii="Times New Roman" w:eastAsia="Times New Roman" w:hAnsi="Times New Roman" w:cs="Times New Roman"/>
          <w:color w:val="000000"/>
        </w:rPr>
        <w:t xml:space="preserve"> 2010 </w:t>
      </w:r>
      <w:proofErr w:type="spellStart"/>
      <w:r w:rsidR="00293526" w:rsidRPr="00293526">
        <w:rPr>
          <w:rFonts w:ascii="Times New Roman" w:eastAsia="Times New Roman" w:hAnsi="Times New Roman" w:cs="Times New Roman"/>
          <w:color w:val="000000"/>
        </w:rPr>
        <w:t>dari</w:t>
      </w:r>
      <w:proofErr w:type="spellEnd"/>
      <w:r w:rsidR="00293526" w:rsidRPr="00293526">
        <w:rPr>
          <w:rFonts w:ascii="Times New Roman" w:eastAsia="Times New Roman" w:hAnsi="Times New Roman" w:cs="Times New Roman"/>
          <w:color w:val="000000"/>
        </w:rPr>
        <w:t xml:space="preserve"> </w:t>
      </w:r>
      <w:hyperlink r:id="rId10" w:history="1">
        <w:r w:rsidR="00293526" w:rsidRPr="00293526">
          <w:rPr>
            <w:rFonts w:ascii="Times New Roman" w:eastAsia="Times New Roman" w:hAnsi="Times New Roman" w:cs="Times New Roman"/>
            <w:color w:val="000000"/>
          </w:rPr>
          <w:t>http://cc.msnscache.com</w:t>
        </w:r>
      </w:hyperlink>
      <w:r w:rsidR="00293526" w:rsidRPr="00293526">
        <w:rPr>
          <w:rFonts w:ascii="Times New Roman" w:eastAsia="Times New Roman" w:hAnsi="Times New Roman" w:cs="Times New Roman"/>
          <w:color w:val="000000"/>
        </w:rPr>
        <w:t>.</w:t>
      </w:r>
    </w:p>
    <w:sdt>
      <w:sdtPr>
        <w:rPr>
          <w:rFonts w:ascii="Times New Roman" w:eastAsia="Times New Roman" w:hAnsi="Times New Roman" w:cs="Times New Roman"/>
          <w:color w:val="000000"/>
        </w:rPr>
        <w:tag w:val="goog_rdk_85"/>
        <w:id w:val="-1761982631"/>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[16]</w:t>
          </w:r>
          <w:r>
            <w:rPr>
              <w:rFonts w:ascii="Times New Roman" w:eastAsia="Times New Roman" w:hAnsi="Times New Roman" w:cs="Times New Roman"/>
              <w:color w:val="000000"/>
            </w:rPr>
            <w:tab/>
          </w:r>
          <w:proofErr w:type="spellStart"/>
          <w:r w:rsidRPr="00293526">
            <w:rPr>
              <w:rFonts w:ascii="Times New Roman" w:eastAsia="Times New Roman" w:hAnsi="Times New Roman" w:cs="Times New Roman"/>
              <w:color w:val="000000"/>
            </w:rPr>
            <w:t>Slamet</w:t>
          </w:r>
          <w:proofErr w:type="spellEnd"/>
          <w:r w:rsidRPr="00293526">
            <w:rPr>
              <w:rFonts w:ascii="Times New Roman" w:eastAsia="Times New Roman" w:hAnsi="Times New Roman" w:cs="Times New Roman"/>
              <w:color w:val="000000"/>
            </w:rPr>
            <w:t xml:space="preserve">, P. H. (2005). MBS, life skills, KBK, CTL, dan </w:t>
          </w:r>
          <w:proofErr w:type="spellStart"/>
          <w:r w:rsidRPr="00293526">
            <w:rPr>
              <w:rFonts w:ascii="Times New Roman" w:eastAsia="Times New Roman" w:hAnsi="Times New Roman" w:cs="Times New Roman"/>
              <w:color w:val="000000"/>
            </w:rPr>
            <w:t>saling</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keterkaitannya</w:t>
          </w:r>
          <w:proofErr w:type="spellEnd"/>
          <w:r w:rsidRPr="00293526">
            <w:rPr>
              <w:rFonts w:ascii="Times New Roman" w:eastAsia="Times New Roman" w:hAnsi="Times New Roman" w:cs="Times New Roman"/>
              <w:color w:val="000000"/>
            </w:rPr>
            <w:t xml:space="preserve">. Handout </w:t>
          </w:r>
          <w:proofErr w:type="spellStart"/>
          <w:r w:rsidRPr="00293526">
            <w:rPr>
              <w:rFonts w:ascii="Times New Roman" w:eastAsia="Times New Roman" w:hAnsi="Times New Roman" w:cs="Times New Roman"/>
              <w:color w:val="000000"/>
            </w:rPr>
            <w:t>kapita</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selekta</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desentralisasi</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pendidikan</w:t>
          </w:r>
          <w:proofErr w:type="spellEnd"/>
          <w:r w:rsidRPr="00293526">
            <w:rPr>
              <w:rFonts w:ascii="Times New Roman" w:eastAsia="Times New Roman" w:hAnsi="Times New Roman" w:cs="Times New Roman"/>
              <w:color w:val="000000"/>
            </w:rPr>
            <w:t xml:space="preserve"> di Indonesia. Jakarta: </w:t>
          </w:r>
          <w:proofErr w:type="spellStart"/>
          <w:r w:rsidRPr="00293526">
            <w:rPr>
              <w:rFonts w:ascii="Times New Roman" w:eastAsia="Times New Roman" w:hAnsi="Times New Roman" w:cs="Times New Roman"/>
              <w:color w:val="000000"/>
            </w:rPr>
            <w:t>Departemen</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pendidikan</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nasional</w:t>
          </w:r>
          <w:proofErr w:type="spellEnd"/>
          <w:r w:rsidRPr="00293526">
            <w:rPr>
              <w:rFonts w:ascii="Times New Roman" w:eastAsia="Times New Roman" w:hAnsi="Times New Roman" w:cs="Times New Roman"/>
              <w:color w:val="000000"/>
            </w:rPr>
            <w:t>.</w:t>
          </w:r>
        </w:p>
      </w:sdtContent>
    </w:sdt>
    <w:sdt>
      <w:sdtPr>
        <w:tag w:val="goog_rdk_82"/>
        <w:id w:val="938563896"/>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[17]</w:t>
          </w:r>
          <w:r>
            <w:rPr>
              <w:rFonts w:ascii="Times New Roman" w:eastAsia="Times New Roman" w:hAnsi="Times New Roman" w:cs="Times New Roman"/>
              <w:color w:val="000000"/>
            </w:rPr>
            <w:tab/>
          </w:r>
          <w:proofErr w:type="spellStart"/>
          <w:r w:rsidRPr="00293526">
            <w:rPr>
              <w:rFonts w:ascii="Times New Roman" w:eastAsia="Times New Roman" w:hAnsi="Times New Roman" w:cs="Times New Roman"/>
              <w:color w:val="000000"/>
            </w:rPr>
            <w:t>Tilaar</w:t>
          </w:r>
          <w:proofErr w:type="spellEnd"/>
          <w:r w:rsidRPr="00293526">
            <w:rPr>
              <w:rFonts w:ascii="Times New Roman" w:eastAsia="Times New Roman" w:hAnsi="Times New Roman" w:cs="Times New Roman"/>
              <w:color w:val="000000"/>
            </w:rPr>
            <w:t xml:space="preserve">, H. A. R. (1991). </w:t>
          </w:r>
          <w:proofErr w:type="spellStart"/>
          <w:r w:rsidRPr="00293526">
            <w:rPr>
              <w:rFonts w:ascii="Times New Roman" w:eastAsia="Times New Roman" w:hAnsi="Times New Roman" w:cs="Times New Roman"/>
              <w:color w:val="000000"/>
            </w:rPr>
            <w:t>Sistem</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pendidikan</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nasional</w:t>
          </w:r>
          <w:proofErr w:type="spellEnd"/>
          <w:r w:rsidRPr="00293526">
            <w:rPr>
              <w:rFonts w:ascii="Times New Roman" w:eastAsia="Times New Roman" w:hAnsi="Times New Roman" w:cs="Times New Roman"/>
              <w:color w:val="000000"/>
            </w:rPr>
            <w:t xml:space="preserve"> yang </w:t>
          </w:r>
          <w:proofErr w:type="spellStart"/>
          <w:r w:rsidRPr="00293526">
            <w:rPr>
              <w:rFonts w:ascii="Times New Roman" w:eastAsia="Times New Roman" w:hAnsi="Times New Roman" w:cs="Times New Roman"/>
              <w:color w:val="000000"/>
            </w:rPr>
            <w:t>kondusif</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bagi</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pembangunan</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masyarakat</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industri</w:t>
          </w:r>
          <w:proofErr w:type="spellEnd"/>
          <w:r w:rsidRPr="00293526">
            <w:rPr>
              <w:rFonts w:ascii="Times New Roman" w:eastAsia="Times New Roman" w:hAnsi="Times New Roman" w:cs="Times New Roman"/>
              <w:color w:val="000000"/>
            </w:rPr>
            <w:t xml:space="preserve"> modern </w:t>
          </w:r>
          <w:proofErr w:type="spellStart"/>
          <w:r w:rsidRPr="00293526">
            <w:rPr>
              <w:rFonts w:ascii="Times New Roman" w:eastAsia="Times New Roman" w:hAnsi="Times New Roman" w:cs="Times New Roman"/>
              <w:color w:val="000000"/>
            </w:rPr>
            <w:t>berdasaarkan</w:t>
          </w:r>
          <w:proofErr w:type="spellEnd"/>
          <w:r w:rsidRPr="00293526">
            <w:rPr>
              <w:rFonts w:ascii="Times New Roman" w:eastAsia="Times New Roman" w:hAnsi="Times New Roman" w:cs="Times New Roman"/>
              <w:color w:val="000000"/>
            </w:rPr>
            <w:t xml:space="preserve"> Pancasila, </w:t>
          </w:r>
          <w:proofErr w:type="spellStart"/>
          <w:r w:rsidRPr="00293526">
            <w:rPr>
              <w:rFonts w:ascii="Times New Roman" w:eastAsia="Times New Roman" w:hAnsi="Times New Roman" w:cs="Times New Roman"/>
              <w:color w:val="000000"/>
            </w:rPr>
            <w:t>Makalah</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disajikan</w:t>
          </w:r>
          <w:proofErr w:type="spellEnd"/>
          <w:r w:rsidRPr="00293526">
            <w:rPr>
              <w:rFonts w:ascii="Times New Roman" w:eastAsia="Times New Roman" w:hAnsi="Times New Roman" w:cs="Times New Roman"/>
              <w:color w:val="000000"/>
            </w:rPr>
            <w:t xml:space="preserve"> pada </w:t>
          </w:r>
          <w:proofErr w:type="spellStart"/>
          <w:r w:rsidRPr="00293526">
            <w:rPr>
              <w:rFonts w:ascii="Times New Roman" w:eastAsia="Times New Roman" w:hAnsi="Times New Roman" w:cs="Times New Roman"/>
              <w:color w:val="000000"/>
            </w:rPr>
            <w:t>Kongres</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Ilmu</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Pengetahuan</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Nasional</w:t>
          </w:r>
          <w:proofErr w:type="spellEnd"/>
          <w:r w:rsidRPr="00293526">
            <w:rPr>
              <w:rFonts w:ascii="Times New Roman" w:eastAsia="Times New Roman" w:hAnsi="Times New Roman" w:cs="Times New Roman"/>
              <w:color w:val="000000"/>
            </w:rPr>
            <w:t xml:space="preserve"> V, Jakarta 3 - 7 September 1991. Jakarta.</w:t>
          </w:r>
        </w:p>
      </w:sdtContent>
    </w:sdt>
    <w:sdt>
      <w:sdtPr>
        <w:tag w:val="goog_rdk_83"/>
        <w:id w:val="316307301"/>
      </w:sdtPr>
      <w:sdtEndPr/>
      <w:sdtContent>
        <w:p w:rsidR="00293526" w:rsidRPr="00293526" w:rsidRDefault="00293526" w:rsidP="0029352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b/>
            </w:rPr>
          </w:pPr>
          <w:r>
            <w:rPr>
              <w:rFonts w:ascii="Times New Roman" w:eastAsia="Times New Roman" w:hAnsi="Times New Roman" w:cs="Times New Roman"/>
              <w:color w:val="000000"/>
            </w:rPr>
            <w:t>[18]</w:t>
          </w:r>
          <w:r>
            <w:rPr>
              <w:rFonts w:ascii="Times New Roman" w:eastAsia="Times New Roman" w:hAnsi="Times New Roman" w:cs="Times New Roman"/>
              <w:color w:val="000000"/>
            </w:rPr>
            <w:tab/>
          </w:r>
          <w:proofErr w:type="spellStart"/>
          <w:r w:rsidRPr="00293526">
            <w:rPr>
              <w:rFonts w:ascii="Times New Roman" w:eastAsia="Times New Roman" w:hAnsi="Times New Roman" w:cs="Times New Roman"/>
              <w:color w:val="000000"/>
            </w:rPr>
            <w:t>Zahrial</w:t>
          </w:r>
          <w:proofErr w:type="spellEnd"/>
          <w:r w:rsidRPr="00293526">
            <w:rPr>
              <w:rFonts w:ascii="Times New Roman" w:eastAsia="Times New Roman" w:hAnsi="Times New Roman" w:cs="Times New Roman"/>
              <w:color w:val="000000"/>
            </w:rPr>
            <w:t xml:space="preserve">, F. (2007). </w:t>
          </w:r>
          <w:proofErr w:type="spellStart"/>
          <w:r w:rsidRPr="00293526">
            <w:rPr>
              <w:rFonts w:ascii="Times New Roman" w:eastAsia="Times New Roman" w:hAnsi="Times New Roman" w:cs="Times New Roman"/>
              <w:color w:val="000000"/>
            </w:rPr>
            <w:t>Reposis</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pendidikan</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kejuruan</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menjelang</w:t>
          </w:r>
          <w:proofErr w:type="spellEnd"/>
          <w:r w:rsidRPr="00293526">
            <w:rPr>
              <w:rFonts w:ascii="Times New Roman" w:eastAsia="Times New Roman" w:hAnsi="Times New Roman" w:cs="Times New Roman"/>
              <w:color w:val="000000"/>
            </w:rPr>
            <w:t xml:space="preserve"> 2020. </w:t>
          </w:r>
          <w:proofErr w:type="spellStart"/>
          <w:r w:rsidRPr="00293526">
            <w:rPr>
              <w:rFonts w:ascii="Times New Roman" w:eastAsia="Times New Roman" w:hAnsi="Times New Roman" w:cs="Times New Roman"/>
              <w:color w:val="000000"/>
            </w:rPr>
            <w:t>Jurnal</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elektronik</w:t>
          </w:r>
          <w:proofErr w:type="spellEnd"/>
          <w:r w:rsidRPr="00293526">
            <w:rPr>
              <w:rFonts w:ascii="Times New Roman" w:eastAsia="Times New Roman" w:hAnsi="Times New Roman" w:cs="Times New Roman"/>
              <w:color w:val="000000"/>
            </w:rPr>
            <w:t xml:space="preserve">. </w:t>
          </w:r>
          <w:proofErr w:type="spellStart"/>
          <w:r w:rsidRPr="00293526">
            <w:rPr>
              <w:rFonts w:ascii="Times New Roman" w:eastAsia="Times New Roman" w:hAnsi="Times New Roman" w:cs="Times New Roman"/>
              <w:color w:val="000000"/>
            </w:rPr>
            <w:t>Sumber</w:t>
          </w:r>
          <w:proofErr w:type="spellEnd"/>
          <w:r w:rsidRPr="00293526">
            <w:rPr>
              <w:rFonts w:ascii="Times New Roman" w:eastAsia="Times New Roman" w:hAnsi="Times New Roman" w:cs="Times New Roman"/>
              <w:color w:val="000000"/>
            </w:rPr>
            <w:t xml:space="preserve"> </w:t>
          </w:r>
          <w:hyperlink r:id="rId11" w:history="1">
            <w:r w:rsidRPr="00293526">
              <w:rPr>
                <w:rFonts w:ascii="Times New Roman" w:eastAsia="Times New Roman" w:hAnsi="Times New Roman" w:cs="Times New Roman"/>
                <w:color w:val="000000"/>
              </w:rPr>
              <w:t>http://www.acehforum.or.id/pendidikan-kejuruan-di-t9553.html.03-08</w:t>
            </w:r>
          </w:hyperlink>
          <w:r>
            <w:rPr>
              <w:rFonts w:ascii="Times New Roman" w:eastAsia="Times New Roman" w:hAnsi="Times New Roman" w:cs="Times New Roman"/>
              <w:b/>
            </w:rPr>
            <w:t>.</w:t>
          </w:r>
        </w:p>
      </w:sdtContent>
    </w:sdt>
    <w:sectPr w:rsidR="00293526" w:rsidRPr="00293526">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21481"/>
    <w:multiLevelType w:val="hybridMultilevel"/>
    <w:tmpl w:val="31086C7E"/>
    <w:lvl w:ilvl="0" w:tplc="89BC58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EE31CF4"/>
    <w:multiLevelType w:val="multilevel"/>
    <w:tmpl w:val="D3E0EC86"/>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7544BC"/>
    <w:multiLevelType w:val="multilevel"/>
    <w:tmpl w:val="5364B7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A19"/>
    <w:rsid w:val="00236E52"/>
    <w:rsid w:val="00245AE3"/>
    <w:rsid w:val="00293526"/>
    <w:rsid w:val="004F583E"/>
    <w:rsid w:val="005A2EAD"/>
    <w:rsid w:val="005F5A9C"/>
    <w:rsid w:val="00682C8B"/>
    <w:rsid w:val="006B5BFA"/>
    <w:rsid w:val="0070467F"/>
    <w:rsid w:val="0073369D"/>
    <w:rsid w:val="007C0E2A"/>
    <w:rsid w:val="00813D06"/>
    <w:rsid w:val="00996A19"/>
    <w:rsid w:val="00A06E3C"/>
    <w:rsid w:val="00A5468D"/>
    <w:rsid w:val="00A97813"/>
    <w:rsid w:val="00AB0BD2"/>
    <w:rsid w:val="00B67BEE"/>
    <w:rsid w:val="00B73DDE"/>
    <w:rsid w:val="00BF1A62"/>
    <w:rsid w:val="00C5709C"/>
    <w:rsid w:val="00DA53AC"/>
    <w:rsid w:val="00E44D6E"/>
    <w:rsid w:val="00E52A9F"/>
    <w:rsid w:val="00F64020"/>
    <w:rsid w:val="00FB3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D590"/>
  <w15:docId w15:val="{63831DDF-804C-4921-96A6-E4F16FC2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paragraph" w:styleId="NormalWeb">
    <w:name w:val="Normal (Web)"/>
    <w:basedOn w:val="Normal"/>
    <w:uiPriority w:val="99"/>
    <w:semiHidden/>
    <w:unhideWhenUsed/>
    <w:rsid w:val="00E44D6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293526"/>
    <w:rPr>
      <w:color w:val="0000FF" w:themeColor="hyperlink"/>
      <w:u w:val="single"/>
    </w:rPr>
  </w:style>
  <w:style w:type="paragraph" w:styleId="BodyTextIndent">
    <w:name w:val="Body Text Indent"/>
    <w:basedOn w:val="Normal"/>
    <w:link w:val="BodyTextIndentChar"/>
    <w:uiPriority w:val="99"/>
    <w:rsid w:val="00293526"/>
    <w:pPr>
      <w:spacing w:after="120" w:line="240" w:lineRule="auto"/>
      <w:ind w:left="360"/>
    </w:pPr>
    <w:rPr>
      <w:rFonts w:ascii="Times New Roman" w:eastAsia="SimSun" w:hAnsi="Times New Roman" w:cs="Times New Roman"/>
      <w:sz w:val="24"/>
      <w:szCs w:val="24"/>
      <w:lang w:val="en-US" w:eastAsia="zh-CN"/>
    </w:rPr>
  </w:style>
  <w:style w:type="character" w:customStyle="1" w:styleId="BodyTextIndentChar">
    <w:name w:val="Body Text Indent Char"/>
    <w:basedOn w:val="DefaultParagraphFont"/>
    <w:link w:val="BodyTextIndent"/>
    <w:uiPriority w:val="99"/>
    <w:rsid w:val="00293526"/>
    <w:rPr>
      <w:rFonts w:ascii="Times New Roman" w:eastAsia="SimSun" w:hAnsi="Times New Roman" w:cs="Times New Roman"/>
      <w:sz w:val="24"/>
      <w:szCs w:val="24"/>
      <w:lang w:val="en-US" w:eastAsia="zh-CN"/>
    </w:rPr>
  </w:style>
  <w:style w:type="character" w:styleId="Emphasis">
    <w:name w:val="Emphasis"/>
    <w:basedOn w:val="DefaultParagraphFont"/>
    <w:uiPriority w:val="20"/>
    <w:qFormat/>
    <w:rsid w:val="00245A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quest.com/pqdweb.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proquest.com/pqdweb.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c.msnscache.com" TargetMode="External"/><Relationship Id="rId11" Type="http://schemas.openxmlformats.org/officeDocument/2006/relationships/hyperlink" Target="http://www.acehforum.or.id/pendidikan-kejuruan-di-t9553.html.03-08" TargetMode="External"/><Relationship Id="rId5" Type="http://schemas.openxmlformats.org/officeDocument/2006/relationships/webSettings" Target="webSettings.xml"/><Relationship Id="rId10" Type="http://schemas.openxmlformats.org/officeDocument/2006/relationships/hyperlink" Target="http://cc.msnscache.com" TargetMode="External"/><Relationship Id="rId4" Type="http://schemas.openxmlformats.org/officeDocument/2006/relationships/settings" Target="settings.xml"/><Relationship Id="rId9" Type="http://schemas.openxmlformats.org/officeDocument/2006/relationships/hyperlink" Target="http://nces.ed.gov/pubs92/92669.pdf.08-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4424</Words>
  <Characters>25219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Soffan</cp:lastModifiedBy>
  <cp:revision>10</cp:revision>
  <dcterms:created xsi:type="dcterms:W3CDTF">2019-06-15T03:25:00Z</dcterms:created>
  <dcterms:modified xsi:type="dcterms:W3CDTF">2019-08-08T04:40:00Z</dcterms:modified>
</cp:coreProperties>
</file>